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仿宋" w:hAnsi="仿宋" w:eastAsia="仿宋"/>
          <w:b/>
          <w:bCs/>
          <w:kern w:val="0"/>
          <w:sz w:val="48"/>
          <w:szCs w:val="48"/>
          <w:highlight w:val="none"/>
        </w:rPr>
      </w:pPr>
    </w:p>
    <w:p>
      <w:pPr>
        <w:spacing w:line="1100" w:lineRule="exact"/>
        <w:jc w:val="center"/>
        <w:rPr>
          <w:rFonts w:ascii="仿宋" w:hAnsi="仿宋" w:eastAsia="仿宋"/>
          <w:b/>
          <w:bCs/>
          <w:kern w:val="0"/>
          <w:sz w:val="48"/>
          <w:szCs w:val="48"/>
          <w:highlight w:val="none"/>
        </w:rPr>
      </w:pPr>
      <w:r>
        <w:rPr>
          <w:rFonts w:hint="eastAsia" w:ascii="仿宋" w:hAnsi="仿宋" w:eastAsia="仿宋"/>
          <w:b/>
          <w:bCs/>
          <w:kern w:val="0"/>
          <w:sz w:val="48"/>
          <w:szCs w:val="48"/>
          <w:highlight w:val="none"/>
          <w:lang w:val="en-US" w:eastAsia="zh-CN"/>
        </w:rPr>
        <w:t>松桃苗族自治县民族中</w:t>
      </w:r>
      <w:r>
        <w:rPr>
          <w:rFonts w:hint="eastAsia" w:ascii="仿宋" w:hAnsi="仿宋" w:eastAsia="仿宋"/>
          <w:b/>
          <w:bCs/>
          <w:kern w:val="0"/>
          <w:sz w:val="48"/>
          <w:szCs w:val="48"/>
          <w:highlight w:val="none"/>
        </w:rPr>
        <w:t>医院</w:t>
      </w:r>
    </w:p>
    <w:p>
      <w:pPr>
        <w:jc w:val="center"/>
        <w:rPr>
          <w:rFonts w:ascii="宋体"/>
          <w:b/>
          <w:bCs/>
          <w:sz w:val="48"/>
          <w:szCs w:val="48"/>
          <w:highlight w:val="none"/>
        </w:rPr>
      </w:pPr>
      <w:r>
        <w:rPr>
          <w:rFonts w:hint="eastAsia" w:ascii="仿宋" w:hAnsi="仿宋" w:eastAsia="仿宋"/>
          <w:b/>
          <w:bCs/>
          <w:sz w:val="48"/>
          <w:szCs w:val="48"/>
          <w:highlight w:val="none"/>
        </w:rPr>
        <w:t>中药配方颗粒</w:t>
      </w:r>
      <w:bookmarkStart w:id="0" w:name="_Hlk117965561"/>
      <w:r>
        <w:rPr>
          <w:rFonts w:hint="eastAsia" w:ascii="仿宋" w:hAnsi="仿宋" w:eastAsia="仿宋"/>
          <w:b/>
          <w:bCs/>
          <w:sz w:val="48"/>
          <w:szCs w:val="48"/>
          <w:highlight w:val="none"/>
          <w:lang w:val="en-US" w:eastAsia="zh-CN"/>
        </w:rPr>
        <w:t>采购</w:t>
      </w:r>
      <w:r>
        <w:rPr>
          <w:rFonts w:hint="eastAsia" w:ascii="仿宋" w:hAnsi="仿宋" w:eastAsia="仿宋"/>
          <w:b/>
          <w:bCs/>
          <w:sz w:val="48"/>
          <w:szCs w:val="48"/>
          <w:highlight w:val="none"/>
        </w:rPr>
        <w:t>项目</w:t>
      </w:r>
      <w:bookmarkEnd w:id="0"/>
    </w:p>
    <w:p>
      <w:pPr>
        <w:jc w:val="center"/>
        <w:rPr>
          <w:rFonts w:hint="default" w:ascii="宋体" w:eastAsia="宋体"/>
          <w:b/>
          <w:bCs/>
          <w:sz w:val="30"/>
          <w:szCs w:val="30"/>
          <w:highlight w:val="none"/>
          <w:lang w:val="en-US" w:eastAsia="zh-CN"/>
        </w:rPr>
      </w:pPr>
      <w:r>
        <w:rPr>
          <w:rFonts w:hint="eastAsia" w:ascii="宋体"/>
          <w:b/>
          <w:bCs/>
          <w:sz w:val="30"/>
          <w:szCs w:val="30"/>
          <w:highlight w:val="none"/>
          <w:lang w:val="en-US" w:eastAsia="zh-CN"/>
        </w:rPr>
        <w:t>（竟争谈判+综合评分）</w:t>
      </w:r>
    </w:p>
    <w:p>
      <w:pPr>
        <w:jc w:val="center"/>
        <w:rPr>
          <w:rFonts w:hint="eastAsia" w:ascii="宋体"/>
          <w:b/>
          <w:bCs/>
          <w:sz w:val="84"/>
          <w:highlight w:val="none"/>
        </w:rPr>
      </w:pPr>
    </w:p>
    <w:p>
      <w:pPr>
        <w:jc w:val="center"/>
        <w:rPr>
          <w:rFonts w:ascii="黑体" w:hAnsi="黑体" w:eastAsia="黑体"/>
          <w:b/>
          <w:bCs/>
          <w:sz w:val="52"/>
          <w:szCs w:val="52"/>
          <w:highlight w:val="none"/>
        </w:rPr>
      </w:pPr>
      <w:r>
        <w:rPr>
          <w:rFonts w:hint="eastAsia" w:ascii="黑体" w:hAnsi="黑体" w:eastAsia="黑体"/>
          <w:b/>
          <w:bCs/>
          <w:sz w:val="52"/>
          <w:szCs w:val="52"/>
          <w:highlight w:val="none"/>
        </w:rPr>
        <w:t>招 标 文 件</w:t>
      </w:r>
    </w:p>
    <w:p>
      <w:pPr>
        <w:spacing w:line="360" w:lineRule="auto"/>
        <w:contextualSpacing/>
        <w:rPr>
          <w:rFonts w:hint="eastAsia" w:ascii="宋体"/>
          <w:b/>
          <w:bCs/>
          <w:sz w:val="32"/>
          <w:szCs w:val="32"/>
          <w:highlight w:val="none"/>
        </w:rPr>
      </w:pPr>
    </w:p>
    <w:p>
      <w:pPr>
        <w:spacing w:line="360" w:lineRule="auto"/>
        <w:contextualSpacing/>
        <w:jc w:val="center"/>
        <w:rPr>
          <w:rFonts w:hint="eastAsia" w:ascii="宋体"/>
          <w:b/>
          <w:bCs/>
          <w:sz w:val="32"/>
          <w:szCs w:val="32"/>
          <w:highlight w:val="none"/>
        </w:rPr>
      </w:pPr>
    </w:p>
    <w:p>
      <w:pPr>
        <w:spacing w:line="360" w:lineRule="auto"/>
        <w:contextualSpacing/>
        <w:rPr>
          <w:rFonts w:ascii="宋体"/>
          <w:b/>
          <w:bCs/>
          <w:sz w:val="32"/>
          <w:szCs w:val="32"/>
          <w:highlight w:val="none"/>
        </w:rPr>
      </w:pPr>
    </w:p>
    <w:p>
      <w:pPr>
        <w:spacing w:line="360" w:lineRule="auto"/>
        <w:contextualSpacing/>
        <w:jc w:val="center"/>
        <w:rPr>
          <w:rFonts w:hint="default" w:ascii="宋体"/>
          <w:b/>
          <w:bCs/>
          <w:sz w:val="32"/>
          <w:szCs w:val="32"/>
          <w:highlight w:val="none"/>
          <w:lang w:val="en-US" w:eastAsia="zh-CN"/>
        </w:rPr>
      </w:pPr>
      <w:r>
        <w:rPr>
          <w:rFonts w:hint="eastAsia" w:ascii="宋体"/>
          <w:b/>
          <w:bCs/>
          <w:sz w:val="32"/>
          <w:szCs w:val="32"/>
          <w:highlight w:val="none"/>
          <w:lang w:val="en-US" w:eastAsia="zh-CN"/>
        </w:rPr>
        <w:t>项目编号：</w:t>
      </w:r>
      <w:r>
        <w:rPr>
          <w:rFonts w:hint="eastAsia" w:ascii="宋体"/>
          <w:b/>
          <w:bCs/>
          <w:sz w:val="32"/>
          <w:szCs w:val="32"/>
          <w:highlight w:val="none"/>
          <w:u w:val="single"/>
          <w:lang w:val="en-US" w:eastAsia="zh-CN"/>
        </w:rPr>
        <w:t>STZYY-2023-zy002</w:t>
      </w:r>
    </w:p>
    <w:p>
      <w:pPr>
        <w:spacing w:line="360" w:lineRule="auto"/>
        <w:contextualSpacing/>
        <w:rPr>
          <w:rFonts w:hint="eastAsia" w:ascii="宋体"/>
          <w:b/>
          <w:bCs/>
          <w:sz w:val="32"/>
          <w:szCs w:val="32"/>
          <w:highlight w:val="none"/>
        </w:rPr>
      </w:pPr>
    </w:p>
    <w:p>
      <w:pPr>
        <w:spacing w:line="360" w:lineRule="auto"/>
        <w:contextualSpacing/>
        <w:rPr>
          <w:rFonts w:hint="eastAsia" w:ascii="宋体"/>
          <w:b/>
          <w:bCs/>
          <w:sz w:val="32"/>
          <w:szCs w:val="32"/>
          <w:highlight w:val="none"/>
        </w:rPr>
      </w:pPr>
    </w:p>
    <w:p>
      <w:pPr>
        <w:spacing w:line="360" w:lineRule="auto"/>
        <w:contextualSpacing/>
        <w:rPr>
          <w:rFonts w:hint="eastAsia" w:ascii="宋体"/>
          <w:b/>
          <w:bCs/>
          <w:sz w:val="32"/>
          <w:szCs w:val="32"/>
          <w:highlight w:val="none"/>
        </w:rPr>
      </w:pPr>
    </w:p>
    <w:p>
      <w:pPr>
        <w:spacing w:line="360" w:lineRule="auto"/>
        <w:contextualSpacing/>
        <w:rPr>
          <w:rFonts w:ascii="宋体"/>
          <w:b/>
          <w:bCs/>
          <w:sz w:val="32"/>
          <w:szCs w:val="32"/>
          <w:highlight w:val="none"/>
        </w:rPr>
      </w:pPr>
    </w:p>
    <w:p>
      <w:pPr>
        <w:spacing w:line="720" w:lineRule="auto"/>
        <w:contextualSpacing/>
        <w:jc w:val="center"/>
        <w:rPr>
          <w:rFonts w:hint="eastAsia" w:ascii="仿宋" w:hAnsi="仿宋" w:eastAsia="仿宋"/>
          <w:b/>
          <w:bCs/>
          <w:w w:val="95"/>
          <w:sz w:val="32"/>
          <w:szCs w:val="32"/>
          <w:highlight w:val="none"/>
        </w:rPr>
      </w:pPr>
      <w:r>
        <w:rPr>
          <w:rFonts w:hint="eastAsia" w:ascii="仿宋" w:hAnsi="仿宋" w:eastAsia="仿宋"/>
          <w:b/>
          <w:bCs/>
          <w:w w:val="95"/>
          <w:sz w:val="32"/>
          <w:szCs w:val="32"/>
          <w:highlight w:val="none"/>
          <w:lang w:val="en-US" w:eastAsia="zh-CN"/>
        </w:rPr>
        <w:t>松桃苗族自治县民族中</w:t>
      </w:r>
      <w:r>
        <w:rPr>
          <w:rFonts w:hint="eastAsia" w:ascii="仿宋" w:hAnsi="仿宋" w:eastAsia="仿宋"/>
          <w:b/>
          <w:bCs/>
          <w:w w:val="95"/>
          <w:sz w:val="32"/>
          <w:szCs w:val="32"/>
          <w:highlight w:val="none"/>
        </w:rPr>
        <w:t>医院</w:t>
      </w:r>
    </w:p>
    <w:p>
      <w:pPr>
        <w:spacing w:line="720" w:lineRule="auto"/>
        <w:contextualSpacing/>
        <w:jc w:val="center"/>
        <w:rPr>
          <w:rFonts w:ascii="仿宋" w:hAnsi="仿宋" w:eastAsia="仿宋"/>
          <w:b/>
          <w:bCs/>
          <w:w w:val="95"/>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b/>
          <w:bCs/>
          <w:w w:val="95"/>
          <w:sz w:val="32"/>
          <w:szCs w:val="32"/>
          <w:highlight w:val="none"/>
        </w:rPr>
        <w:t>二零二</w:t>
      </w:r>
      <w:r>
        <w:rPr>
          <w:rFonts w:hint="eastAsia" w:ascii="仿宋" w:hAnsi="仿宋" w:eastAsia="仿宋"/>
          <w:b/>
          <w:bCs/>
          <w:w w:val="95"/>
          <w:sz w:val="32"/>
          <w:szCs w:val="32"/>
          <w:highlight w:val="none"/>
          <w:lang w:val="en-US" w:eastAsia="zh-CN"/>
        </w:rPr>
        <w:t>三</w:t>
      </w:r>
      <w:r>
        <w:rPr>
          <w:rFonts w:hint="eastAsia" w:ascii="仿宋" w:hAnsi="仿宋" w:eastAsia="仿宋"/>
          <w:b/>
          <w:bCs/>
          <w:w w:val="95"/>
          <w:sz w:val="32"/>
          <w:szCs w:val="32"/>
          <w:highlight w:val="none"/>
        </w:rPr>
        <w:t>年</w:t>
      </w:r>
      <w:r>
        <w:rPr>
          <w:rFonts w:hint="eastAsia" w:ascii="仿宋" w:hAnsi="仿宋" w:eastAsia="仿宋"/>
          <w:b/>
          <w:bCs/>
          <w:w w:val="95"/>
          <w:sz w:val="32"/>
          <w:szCs w:val="32"/>
          <w:highlight w:val="none"/>
          <w:lang w:val="en-US" w:eastAsia="zh-CN"/>
        </w:rPr>
        <w:t>八</w:t>
      </w:r>
      <w:r>
        <w:rPr>
          <w:rFonts w:hint="eastAsia" w:ascii="仿宋" w:hAnsi="仿宋" w:eastAsia="仿宋"/>
          <w:b/>
          <w:bCs/>
          <w:w w:val="95"/>
          <w:sz w:val="32"/>
          <w:szCs w:val="32"/>
          <w:highlight w:val="none"/>
        </w:rPr>
        <w:t>月</w:t>
      </w:r>
    </w:p>
    <w:p>
      <w:pPr>
        <w:widowControl/>
        <w:jc w:val="right"/>
        <w:rPr>
          <w:rFonts w:hAnsi="宋体"/>
          <w:b/>
          <w:bCs/>
          <w:w w:val="95"/>
          <w:sz w:val="32"/>
          <w:szCs w:val="32"/>
          <w:highlight w:val="none"/>
        </w:rPr>
      </w:pPr>
    </w:p>
    <w:p>
      <w:pPr>
        <w:spacing w:line="360" w:lineRule="auto"/>
        <w:contextualSpacing/>
        <w:jc w:val="center"/>
        <w:rPr>
          <w:rFonts w:ascii="仿宋" w:hAnsi="仿宋" w:eastAsia="仿宋"/>
          <w:b/>
          <w:sz w:val="52"/>
          <w:szCs w:val="52"/>
          <w:highlight w:val="none"/>
        </w:rPr>
      </w:pPr>
      <w:r>
        <w:rPr>
          <w:rFonts w:hint="eastAsia" w:ascii="仿宋" w:hAnsi="仿宋" w:eastAsia="仿宋"/>
          <w:b/>
          <w:sz w:val="52"/>
          <w:szCs w:val="52"/>
          <w:highlight w:val="none"/>
        </w:rPr>
        <w:t>目</w:t>
      </w:r>
      <w:r>
        <w:rPr>
          <w:rFonts w:ascii="仿宋" w:hAnsi="仿宋" w:eastAsia="仿宋"/>
          <w:b/>
          <w:sz w:val="52"/>
          <w:szCs w:val="52"/>
          <w:highlight w:val="none"/>
        </w:rPr>
        <w:t xml:space="preserve">    </w:t>
      </w:r>
      <w:r>
        <w:rPr>
          <w:rFonts w:hint="eastAsia" w:ascii="仿宋" w:hAnsi="仿宋" w:eastAsia="仿宋"/>
          <w:b/>
          <w:sz w:val="52"/>
          <w:szCs w:val="52"/>
          <w:highlight w:val="none"/>
        </w:rPr>
        <w:t>录</w:t>
      </w:r>
    </w:p>
    <w:p>
      <w:pPr>
        <w:spacing w:line="360" w:lineRule="auto"/>
        <w:contextualSpacing/>
        <w:jc w:val="center"/>
        <w:rPr>
          <w:rFonts w:ascii="仿宋" w:hAnsi="仿宋" w:eastAsia="仿宋"/>
          <w:b/>
          <w:sz w:val="44"/>
          <w:szCs w:val="44"/>
          <w:highlight w:val="none"/>
        </w:rPr>
      </w:pPr>
    </w:p>
    <w:p>
      <w:pPr>
        <w:spacing w:line="360" w:lineRule="auto"/>
        <w:contextualSpacing/>
        <w:jc w:val="left"/>
        <w:rPr>
          <w:rFonts w:ascii="仿宋" w:hAnsi="仿宋" w:eastAsia="仿宋"/>
          <w:b/>
          <w:sz w:val="44"/>
          <w:szCs w:val="44"/>
          <w:highlight w:val="none"/>
        </w:rPr>
      </w:pPr>
    </w:p>
    <w:p>
      <w:pPr>
        <w:spacing w:line="360" w:lineRule="auto"/>
        <w:contextualSpacing/>
        <w:rPr>
          <w:rFonts w:hint="default" w:ascii="仿宋" w:hAnsi="仿宋" w:eastAsia="仿宋" w:cs="仿宋"/>
          <w:b/>
          <w:sz w:val="32"/>
          <w:szCs w:val="32"/>
          <w:highlight w:val="none"/>
          <w:lang w:val="en-US" w:eastAsia="zh-CN"/>
        </w:rPr>
      </w:pPr>
      <w:r>
        <w:rPr>
          <w:rFonts w:hint="eastAsia" w:ascii="仿宋" w:hAnsi="仿宋" w:eastAsia="仿宋" w:cs="仿宋"/>
          <w:b/>
          <w:sz w:val="32"/>
          <w:szCs w:val="32"/>
          <w:highlight w:val="none"/>
        </w:rPr>
        <w:t>第一章  公开招标采购公告</w:t>
      </w:r>
      <w:r>
        <w:rPr>
          <w:rFonts w:hint="eastAsia" w:ascii="微软雅黑" w:hAnsi="微软雅黑" w:eastAsia="微软雅黑" w:cs="微软雅黑"/>
          <w:b/>
          <w:sz w:val="32"/>
          <w:szCs w:val="32"/>
          <w:highlight w:val="none"/>
          <w:lang w:eastAsia="zh-CN"/>
        </w:rPr>
        <w:t>…………………………………</w:t>
      </w:r>
      <w:r>
        <w:rPr>
          <w:rFonts w:hint="eastAsia" w:ascii="微软雅黑" w:hAnsi="微软雅黑" w:eastAsia="微软雅黑" w:cs="微软雅黑"/>
          <w:b/>
          <w:sz w:val="32"/>
          <w:szCs w:val="32"/>
          <w:highlight w:val="none"/>
          <w:lang w:val="en-US" w:eastAsia="zh-CN"/>
        </w:rPr>
        <w:t>1</w:t>
      </w:r>
    </w:p>
    <w:p>
      <w:pPr>
        <w:spacing w:line="360" w:lineRule="auto"/>
        <w:contextualSpacing/>
        <w:rPr>
          <w:rFonts w:hint="eastAsia" w:ascii="仿宋" w:hAnsi="仿宋" w:eastAsia="仿宋" w:cs="仿宋"/>
          <w:b/>
          <w:sz w:val="32"/>
          <w:szCs w:val="32"/>
          <w:highlight w:val="none"/>
        </w:rPr>
      </w:pPr>
    </w:p>
    <w:p>
      <w:pPr>
        <w:spacing w:line="360" w:lineRule="auto"/>
        <w:contextualSpacing/>
        <w:jc w:val="left"/>
        <w:rPr>
          <w:rFonts w:hint="default" w:ascii="仿宋" w:hAnsi="仿宋" w:eastAsia="仿宋" w:cs="仿宋"/>
          <w:b/>
          <w:sz w:val="32"/>
          <w:szCs w:val="32"/>
          <w:highlight w:val="none"/>
          <w:lang w:val="en-US"/>
        </w:rPr>
      </w:pPr>
      <w:r>
        <w:rPr>
          <w:rFonts w:hint="eastAsia" w:ascii="仿宋" w:hAnsi="仿宋" w:eastAsia="仿宋" w:cs="仿宋"/>
          <w:b/>
          <w:sz w:val="32"/>
          <w:szCs w:val="32"/>
          <w:highlight w:val="none"/>
        </w:rPr>
        <w:t>第二章  招标采购工作流程图</w:t>
      </w:r>
      <w:r>
        <w:rPr>
          <w:rFonts w:hint="eastAsia" w:ascii="微软雅黑" w:hAnsi="微软雅黑" w:eastAsia="微软雅黑" w:cs="微软雅黑"/>
          <w:b/>
          <w:sz w:val="32"/>
          <w:szCs w:val="32"/>
          <w:highlight w:val="none"/>
          <w:lang w:eastAsia="zh-CN"/>
        </w:rPr>
        <w:t>………………………………</w:t>
      </w:r>
      <w:r>
        <w:rPr>
          <w:rFonts w:hint="eastAsia" w:ascii="微软雅黑" w:hAnsi="微软雅黑" w:eastAsia="微软雅黑" w:cs="微软雅黑"/>
          <w:b/>
          <w:sz w:val="32"/>
          <w:szCs w:val="32"/>
          <w:highlight w:val="none"/>
          <w:lang w:val="en-US" w:eastAsia="zh-CN"/>
        </w:rPr>
        <w:t>4</w:t>
      </w:r>
    </w:p>
    <w:p>
      <w:pPr>
        <w:spacing w:line="360" w:lineRule="auto"/>
        <w:contextualSpacing/>
        <w:jc w:val="left"/>
        <w:rPr>
          <w:rFonts w:hint="eastAsia" w:ascii="仿宋" w:hAnsi="仿宋" w:eastAsia="仿宋" w:cs="仿宋"/>
          <w:b/>
          <w:sz w:val="32"/>
          <w:szCs w:val="32"/>
          <w:highlight w:val="none"/>
        </w:rPr>
      </w:pPr>
    </w:p>
    <w:p>
      <w:pPr>
        <w:spacing w:line="360" w:lineRule="auto"/>
        <w:contextualSpacing/>
        <w:jc w:val="left"/>
        <w:rPr>
          <w:rFonts w:hint="default" w:ascii="仿宋" w:hAnsi="仿宋" w:eastAsia="仿宋" w:cs="仿宋"/>
          <w:b/>
          <w:sz w:val="32"/>
          <w:szCs w:val="32"/>
          <w:highlight w:val="none"/>
          <w:lang w:val="en-US"/>
        </w:rPr>
      </w:pPr>
      <w:r>
        <w:rPr>
          <w:rFonts w:hint="eastAsia" w:ascii="仿宋" w:hAnsi="仿宋" w:eastAsia="仿宋" w:cs="仿宋"/>
          <w:b/>
          <w:sz w:val="32"/>
          <w:szCs w:val="32"/>
          <w:highlight w:val="none"/>
        </w:rPr>
        <w:t xml:space="preserve">第三章  </w:t>
      </w:r>
      <w:r>
        <w:rPr>
          <w:rFonts w:hint="eastAsia" w:ascii="仿宋" w:hAnsi="仿宋" w:eastAsia="仿宋" w:cs="仿宋"/>
          <w:b/>
          <w:bCs/>
          <w:sz w:val="32"/>
          <w:szCs w:val="32"/>
          <w:highlight w:val="none"/>
        </w:rPr>
        <w:t>招标内容及相关要求</w:t>
      </w:r>
      <w:r>
        <w:rPr>
          <w:rFonts w:hint="eastAsia" w:ascii="微软雅黑" w:hAnsi="微软雅黑" w:eastAsia="微软雅黑" w:cs="微软雅黑"/>
          <w:b/>
          <w:sz w:val="32"/>
          <w:szCs w:val="32"/>
          <w:highlight w:val="none"/>
          <w:lang w:eastAsia="zh-CN"/>
        </w:rPr>
        <w:t>………………………………</w:t>
      </w:r>
      <w:r>
        <w:rPr>
          <w:rFonts w:hint="eastAsia" w:ascii="微软雅黑" w:hAnsi="微软雅黑" w:eastAsia="微软雅黑" w:cs="微软雅黑"/>
          <w:b/>
          <w:sz w:val="32"/>
          <w:szCs w:val="32"/>
          <w:highlight w:val="none"/>
          <w:lang w:val="en-US" w:eastAsia="zh-CN"/>
        </w:rPr>
        <w:t>5</w:t>
      </w:r>
    </w:p>
    <w:p>
      <w:pPr>
        <w:spacing w:line="360" w:lineRule="auto"/>
        <w:contextualSpacing/>
        <w:jc w:val="left"/>
        <w:rPr>
          <w:rFonts w:hint="eastAsia" w:ascii="仿宋" w:hAnsi="仿宋" w:eastAsia="仿宋" w:cs="仿宋"/>
          <w:b/>
          <w:sz w:val="32"/>
          <w:szCs w:val="32"/>
          <w:highlight w:val="none"/>
        </w:rPr>
      </w:pPr>
    </w:p>
    <w:p>
      <w:pPr>
        <w:numPr>
          <w:ilvl w:val="0"/>
          <w:numId w:val="0"/>
        </w:numPr>
        <w:spacing w:line="360" w:lineRule="auto"/>
        <w:contextualSpacing/>
        <w:jc w:val="left"/>
        <w:rPr>
          <w:rFonts w:hint="default" w:ascii="仿宋" w:hAnsi="仿宋" w:eastAsia="仿宋" w:cs="仿宋"/>
          <w:b/>
          <w:sz w:val="32"/>
          <w:szCs w:val="32"/>
          <w:highlight w:val="none"/>
          <w:lang w:val="en-US"/>
        </w:rPr>
      </w:pPr>
      <w:r>
        <w:rPr>
          <w:rFonts w:hint="eastAsia" w:ascii="仿宋" w:hAnsi="仿宋" w:eastAsia="仿宋" w:cs="仿宋"/>
          <w:b/>
          <w:sz w:val="32"/>
          <w:szCs w:val="32"/>
          <w:highlight w:val="none"/>
        </w:rPr>
        <w:t>第</w:t>
      </w:r>
      <w:r>
        <w:rPr>
          <w:rFonts w:hint="eastAsia" w:ascii="仿宋" w:hAnsi="仿宋" w:eastAsia="仿宋" w:cs="仿宋"/>
          <w:b/>
          <w:sz w:val="32"/>
          <w:szCs w:val="32"/>
          <w:highlight w:val="none"/>
          <w:lang w:val="en-US" w:eastAsia="zh-CN"/>
        </w:rPr>
        <w:t>四</w:t>
      </w:r>
      <w:r>
        <w:rPr>
          <w:rFonts w:hint="eastAsia" w:ascii="仿宋" w:hAnsi="仿宋" w:eastAsia="仿宋" w:cs="仿宋"/>
          <w:b/>
          <w:sz w:val="32"/>
          <w:szCs w:val="32"/>
          <w:highlight w:val="none"/>
        </w:rPr>
        <w:t>章  评标办法</w:t>
      </w:r>
      <w:r>
        <w:rPr>
          <w:rFonts w:hint="eastAsia" w:ascii="微软雅黑" w:hAnsi="微软雅黑" w:eastAsia="微软雅黑" w:cs="微软雅黑"/>
          <w:b/>
          <w:sz w:val="32"/>
          <w:szCs w:val="32"/>
          <w:highlight w:val="none"/>
          <w:lang w:eastAsia="zh-CN"/>
        </w:rPr>
        <w:t>……………………………………………</w:t>
      </w:r>
      <w:r>
        <w:rPr>
          <w:rFonts w:hint="eastAsia" w:ascii="微软雅黑" w:hAnsi="微软雅黑" w:eastAsia="微软雅黑" w:cs="微软雅黑"/>
          <w:b/>
          <w:sz w:val="32"/>
          <w:szCs w:val="32"/>
          <w:highlight w:val="none"/>
          <w:lang w:val="en-US" w:eastAsia="zh-CN"/>
        </w:rPr>
        <w:t>12</w:t>
      </w:r>
    </w:p>
    <w:p>
      <w:pPr>
        <w:pStyle w:val="2"/>
        <w:rPr>
          <w:rFonts w:hint="eastAsia" w:ascii="仿宋" w:hAnsi="仿宋" w:eastAsia="仿宋" w:cs="仿宋"/>
          <w:sz w:val="32"/>
          <w:szCs w:val="32"/>
          <w:highlight w:val="none"/>
        </w:rPr>
      </w:pPr>
    </w:p>
    <w:p>
      <w:pPr>
        <w:pStyle w:val="2"/>
        <w:numPr>
          <w:ilvl w:val="0"/>
          <w:numId w:val="0"/>
        </w:numPr>
        <w:rPr>
          <w:rFonts w:hint="eastAsia" w:ascii="微软雅黑" w:hAnsi="微软雅黑" w:eastAsia="微软雅黑" w:cs="微软雅黑"/>
          <w:b/>
          <w:sz w:val="32"/>
          <w:szCs w:val="32"/>
          <w:highlight w:val="none"/>
          <w:lang w:val="en-US" w:eastAsia="zh-CN"/>
        </w:rPr>
      </w:pPr>
      <w:r>
        <w:rPr>
          <w:rFonts w:hint="eastAsia" w:ascii="仿宋" w:hAnsi="仿宋" w:eastAsia="仿宋" w:cs="仿宋"/>
          <w:b/>
          <w:bCs/>
          <w:sz w:val="32"/>
          <w:szCs w:val="32"/>
          <w:highlight w:val="none"/>
          <w:lang w:val="en-US" w:eastAsia="zh-CN"/>
        </w:rPr>
        <w:t>第四章  采购目录及拦标价</w:t>
      </w:r>
      <w:r>
        <w:rPr>
          <w:rFonts w:hint="eastAsia" w:ascii="微软雅黑" w:hAnsi="微软雅黑" w:eastAsia="微软雅黑" w:cs="微软雅黑"/>
          <w:b/>
          <w:sz w:val="32"/>
          <w:szCs w:val="32"/>
          <w:highlight w:val="none"/>
          <w:lang w:eastAsia="zh-CN"/>
        </w:rPr>
        <w:t>…………………………………</w:t>
      </w:r>
      <w:r>
        <w:rPr>
          <w:rFonts w:hint="eastAsia" w:ascii="微软雅黑" w:hAnsi="微软雅黑" w:eastAsia="微软雅黑" w:cs="微软雅黑"/>
          <w:b/>
          <w:sz w:val="32"/>
          <w:szCs w:val="32"/>
          <w:highlight w:val="none"/>
          <w:lang w:val="en-US" w:eastAsia="zh-CN"/>
        </w:rPr>
        <w:t>14</w:t>
      </w:r>
    </w:p>
    <w:p>
      <w:pPr>
        <w:pStyle w:val="2"/>
        <w:numPr>
          <w:ilvl w:val="0"/>
          <w:numId w:val="0"/>
        </w:numPr>
        <w:rPr>
          <w:rFonts w:hint="eastAsia" w:ascii="仿宋" w:hAnsi="仿宋" w:eastAsia="仿宋" w:cs="仿宋"/>
          <w:b/>
          <w:bCs/>
          <w:sz w:val="32"/>
          <w:szCs w:val="32"/>
          <w:highlight w:val="none"/>
          <w:lang w:val="en-US" w:eastAsia="zh-CN"/>
        </w:rPr>
      </w:pPr>
    </w:p>
    <w:p>
      <w:pPr>
        <w:pStyle w:val="2"/>
        <w:numPr>
          <w:ilvl w:val="0"/>
          <w:numId w:val="0"/>
        </w:numPr>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第六章  响应文件格</w:t>
      </w:r>
      <w:r>
        <w:rPr>
          <w:rFonts w:hint="eastAsia" w:ascii="微软雅黑" w:hAnsi="微软雅黑" w:eastAsia="微软雅黑" w:cs="微软雅黑"/>
          <w:b/>
          <w:sz w:val="32"/>
          <w:szCs w:val="32"/>
          <w:highlight w:val="none"/>
          <w:lang w:eastAsia="zh-CN"/>
        </w:rPr>
        <w:t>……………………………………………</w:t>
      </w:r>
    </w:p>
    <w:p>
      <w:pPr>
        <w:pStyle w:val="2"/>
        <w:numPr>
          <w:ilvl w:val="0"/>
          <w:numId w:val="0"/>
        </w:numPr>
        <w:rPr>
          <w:rFonts w:hint="eastAsia" w:ascii="仿宋" w:hAnsi="仿宋" w:eastAsia="仿宋" w:cs="仿宋"/>
          <w:b/>
          <w:bCs/>
          <w:sz w:val="32"/>
          <w:szCs w:val="32"/>
          <w:highlight w:val="none"/>
          <w:lang w:val="en-US" w:eastAsia="zh-CN"/>
        </w:rPr>
      </w:pPr>
    </w:p>
    <w:p>
      <w:pPr>
        <w:pStyle w:val="2"/>
        <w:rPr>
          <w:rFonts w:hint="eastAsia"/>
          <w:highlight w:val="none"/>
        </w:rPr>
      </w:pPr>
    </w:p>
    <w:p>
      <w:pPr>
        <w:jc w:val="center"/>
        <w:rPr>
          <w:rFonts w:hint="eastAsia" w:ascii="仿宋" w:hAnsi="仿宋" w:eastAsia="仿宋"/>
          <w:b/>
          <w:sz w:val="36"/>
          <w:szCs w:val="36"/>
          <w:highlight w:val="none"/>
        </w:rPr>
        <w:sectPr>
          <w:footerReference r:id="rId3" w:type="default"/>
          <w:pgSz w:w="11906" w:h="16838"/>
          <w:pgMar w:top="1440" w:right="1800" w:bottom="1440" w:left="1800" w:header="851" w:footer="680" w:gutter="0"/>
          <w:pgBorders>
            <w:top w:val="none" w:sz="0" w:space="0"/>
            <w:left w:val="none" w:sz="0" w:space="0"/>
            <w:bottom w:val="none" w:sz="0" w:space="0"/>
            <w:right w:val="none" w:sz="0" w:space="0"/>
          </w:pgBorders>
          <w:pgNumType w:start="1"/>
          <w:cols w:space="720" w:num="1"/>
          <w:docGrid w:type="lines" w:linePitch="312" w:charSpace="0"/>
        </w:sectPr>
      </w:pPr>
    </w:p>
    <w:p>
      <w:pPr>
        <w:jc w:val="center"/>
        <w:rPr>
          <w:rFonts w:hint="eastAsia" w:ascii="仿宋" w:hAnsi="仿宋" w:eastAsia="仿宋" w:cs="宋体"/>
          <w:b/>
          <w:bCs/>
          <w:kern w:val="0"/>
          <w:sz w:val="36"/>
          <w:szCs w:val="36"/>
          <w:highlight w:val="none"/>
        </w:rPr>
      </w:pPr>
      <w:r>
        <w:rPr>
          <w:rFonts w:hint="eastAsia" w:ascii="仿宋" w:hAnsi="仿宋" w:eastAsia="仿宋"/>
          <w:b/>
          <w:sz w:val="36"/>
          <w:szCs w:val="36"/>
          <w:highlight w:val="none"/>
        </w:rPr>
        <w:t xml:space="preserve">第一章  </w:t>
      </w:r>
      <w:r>
        <w:rPr>
          <w:rFonts w:hint="eastAsia" w:ascii="仿宋" w:hAnsi="仿宋" w:eastAsia="仿宋" w:cs="宋体"/>
          <w:b/>
          <w:bCs/>
          <w:kern w:val="0"/>
          <w:sz w:val="36"/>
          <w:szCs w:val="36"/>
          <w:highlight w:val="none"/>
          <w:lang w:val="en-US" w:eastAsia="zh-CN"/>
        </w:rPr>
        <w:t>松桃苗族自治县民族中</w:t>
      </w:r>
      <w:r>
        <w:rPr>
          <w:rFonts w:ascii="仿宋" w:hAnsi="仿宋" w:eastAsia="仿宋" w:cs="宋体"/>
          <w:b/>
          <w:bCs/>
          <w:kern w:val="0"/>
          <w:sz w:val="36"/>
          <w:szCs w:val="36"/>
          <w:highlight w:val="none"/>
        </w:rPr>
        <w:t>医院中药配方颗粒</w:t>
      </w:r>
      <w:r>
        <w:rPr>
          <w:rFonts w:hint="eastAsia" w:ascii="仿宋" w:hAnsi="仿宋" w:eastAsia="仿宋" w:cs="宋体"/>
          <w:b/>
          <w:bCs/>
          <w:kern w:val="0"/>
          <w:sz w:val="36"/>
          <w:szCs w:val="36"/>
          <w:highlight w:val="none"/>
          <w:lang w:eastAsia="zh-CN"/>
        </w:rPr>
        <w:t>采购</w:t>
      </w:r>
      <w:r>
        <w:rPr>
          <w:rFonts w:hint="eastAsia" w:ascii="仿宋" w:hAnsi="仿宋" w:eastAsia="仿宋" w:cs="宋体"/>
          <w:b/>
          <w:bCs/>
          <w:kern w:val="0"/>
          <w:sz w:val="36"/>
          <w:szCs w:val="36"/>
          <w:highlight w:val="none"/>
        </w:rPr>
        <w:t>项目</w:t>
      </w:r>
      <w:r>
        <w:rPr>
          <w:rFonts w:ascii="仿宋" w:hAnsi="仿宋" w:eastAsia="仿宋" w:cs="宋体"/>
          <w:b/>
          <w:bCs/>
          <w:kern w:val="0"/>
          <w:sz w:val="36"/>
          <w:szCs w:val="36"/>
          <w:highlight w:val="none"/>
        </w:rPr>
        <w:t>招标公告</w:t>
      </w:r>
    </w:p>
    <w:p>
      <w:pPr>
        <w:widowControl/>
        <w:adjustRightInd w:val="0"/>
        <w:snapToGrid w:val="0"/>
        <w:spacing w:before="100" w:beforeAutospacing="1" w:after="100" w:afterAutospacing="1" w:line="560" w:lineRule="exact"/>
        <w:ind w:firstLine="561"/>
        <w:jc w:val="left"/>
        <w:rPr>
          <w:rFonts w:ascii="仿宋" w:hAnsi="仿宋" w:eastAsia="仿宋"/>
          <w:highlight w:val="none"/>
        </w:rPr>
      </w:pPr>
      <w:r>
        <w:rPr>
          <w:rFonts w:hint="eastAsia" w:ascii="仿宋" w:hAnsi="仿宋" w:eastAsia="仿宋" w:cs="宋体"/>
          <w:color w:val="000000"/>
          <w:kern w:val="0"/>
          <w:sz w:val="28"/>
          <w:szCs w:val="28"/>
          <w:highlight w:val="none"/>
        </w:rPr>
        <w:t>为进一步加强中医临床服务能力，根据《中华人民共和国政府采购法》等有关规定，我院对中药配方颗粒</w:t>
      </w:r>
      <w:r>
        <w:rPr>
          <w:rFonts w:hint="eastAsia" w:ascii="仿宋" w:hAnsi="仿宋" w:eastAsia="仿宋" w:cs="宋体"/>
          <w:color w:val="000000"/>
          <w:kern w:val="0"/>
          <w:sz w:val="28"/>
          <w:szCs w:val="28"/>
          <w:highlight w:val="none"/>
          <w:lang w:eastAsia="zh-CN"/>
        </w:rPr>
        <w:t>采购</w:t>
      </w:r>
      <w:r>
        <w:rPr>
          <w:rFonts w:hint="eastAsia" w:ascii="仿宋" w:hAnsi="仿宋" w:eastAsia="仿宋" w:cs="宋体"/>
          <w:color w:val="000000"/>
          <w:kern w:val="0"/>
          <w:sz w:val="28"/>
          <w:szCs w:val="28"/>
          <w:highlight w:val="none"/>
        </w:rPr>
        <w:t>进行院内公开招标</w:t>
      </w:r>
      <w:r>
        <w:rPr>
          <w:rFonts w:hint="eastAsia" w:ascii="仿宋" w:hAnsi="仿宋" w:eastAsia="仿宋" w:cs="宋体"/>
          <w:color w:val="000000"/>
          <w:kern w:val="0"/>
          <w:sz w:val="28"/>
          <w:szCs w:val="28"/>
          <w:highlight w:val="none"/>
          <w:lang w:eastAsia="zh-CN"/>
        </w:rPr>
        <w:t>（</w:t>
      </w:r>
      <w:r>
        <w:rPr>
          <w:rFonts w:hint="eastAsia" w:ascii="仿宋" w:hAnsi="仿宋" w:eastAsia="仿宋" w:cs="宋体"/>
          <w:color w:val="000000"/>
          <w:kern w:val="0"/>
          <w:sz w:val="28"/>
          <w:szCs w:val="28"/>
          <w:highlight w:val="none"/>
          <w:u w:val="single"/>
        </w:rPr>
        <w:t>竞争性谈判</w:t>
      </w:r>
      <w:r>
        <w:rPr>
          <w:rFonts w:hint="eastAsia" w:ascii="仿宋" w:hAnsi="仿宋" w:eastAsia="仿宋" w:cs="宋体"/>
          <w:color w:val="000000"/>
          <w:kern w:val="0"/>
          <w:sz w:val="28"/>
          <w:szCs w:val="28"/>
          <w:highlight w:val="none"/>
          <w:u w:val="single"/>
          <w:lang w:val="en-US" w:eastAsia="zh-CN"/>
        </w:rPr>
        <w:t>+综合评分</w:t>
      </w:r>
      <w:r>
        <w:rPr>
          <w:rFonts w:hint="eastAsia" w:ascii="仿宋" w:hAnsi="仿宋" w:eastAsia="仿宋" w:cs="宋体"/>
          <w:color w:val="000000"/>
          <w:kern w:val="0"/>
          <w:sz w:val="28"/>
          <w:szCs w:val="28"/>
          <w:highlight w:val="none"/>
          <w:lang w:eastAsia="zh-CN"/>
        </w:rPr>
        <w:t>）</w:t>
      </w:r>
      <w:r>
        <w:rPr>
          <w:rFonts w:hint="eastAsia" w:ascii="仿宋" w:hAnsi="仿宋" w:eastAsia="仿宋" w:cs="宋体"/>
          <w:color w:val="000000"/>
          <w:kern w:val="0"/>
          <w:sz w:val="28"/>
          <w:szCs w:val="28"/>
          <w:highlight w:val="none"/>
        </w:rPr>
        <w:t>，欢迎国内合格的供应商前来投标。</w:t>
      </w:r>
    </w:p>
    <w:p>
      <w:pPr>
        <w:widowControl/>
        <w:spacing w:before="100" w:beforeAutospacing="1" w:after="100" w:afterAutospacing="1" w:line="560" w:lineRule="exact"/>
        <w:ind w:firstLine="562" w:firstLineChars="200"/>
        <w:jc w:val="left"/>
        <w:rPr>
          <w:rFonts w:ascii="仿宋" w:hAnsi="仿宋" w:eastAsia="仿宋"/>
          <w:highlight w:val="none"/>
        </w:rPr>
      </w:pPr>
      <w:r>
        <w:rPr>
          <w:rFonts w:hint="eastAsia" w:ascii="仿宋" w:hAnsi="仿宋" w:eastAsia="仿宋" w:cs="宋体"/>
          <w:b/>
          <w:color w:val="000000"/>
          <w:kern w:val="0"/>
          <w:sz w:val="28"/>
          <w:szCs w:val="28"/>
          <w:highlight w:val="none"/>
        </w:rPr>
        <w:t>一、招标项目类别及编号</w:t>
      </w:r>
    </w:p>
    <w:p>
      <w:pPr>
        <w:widowControl/>
        <w:spacing w:beforeAutospacing="1" w:afterAutospacing="1" w:line="560" w:lineRule="exact"/>
        <w:jc w:val="left"/>
        <w:rPr>
          <w:rFonts w:ascii="仿宋" w:hAnsi="仿宋" w:eastAsia="仿宋"/>
          <w:highlight w:val="none"/>
        </w:rPr>
      </w:pPr>
      <w:r>
        <w:rPr>
          <w:rFonts w:hint="eastAsia" w:ascii="仿宋" w:hAnsi="仿宋" w:eastAsia="仿宋" w:cs="宋体"/>
          <w:color w:val="000000"/>
          <w:kern w:val="0"/>
          <w:sz w:val="28"/>
          <w:szCs w:val="28"/>
          <w:highlight w:val="none"/>
        </w:rPr>
        <w:t xml:space="preserve">   </w:t>
      </w:r>
      <w:r>
        <w:rPr>
          <w:rFonts w:ascii="仿宋" w:hAnsi="仿宋" w:eastAsia="仿宋" w:cs="宋体"/>
          <w:color w:val="000000"/>
          <w:kern w:val="0"/>
          <w:sz w:val="28"/>
          <w:szCs w:val="28"/>
          <w:highlight w:val="none"/>
        </w:rPr>
        <w:t xml:space="preserve"> </w:t>
      </w:r>
      <w:r>
        <w:rPr>
          <w:rFonts w:hint="eastAsia" w:ascii="仿宋" w:hAnsi="仿宋" w:eastAsia="仿宋" w:cs="宋体"/>
          <w:color w:val="000000"/>
          <w:kern w:val="0"/>
          <w:sz w:val="28"/>
          <w:szCs w:val="28"/>
          <w:highlight w:val="none"/>
        </w:rPr>
        <w:t>招标类别：中药配方颗粒</w:t>
      </w:r>
      <w:r>
        <w:rPr>
          <w:rFonts w:hint="eastAsia" w:ascii="仿宋" w:hAnsi="仿宋" w:eastAsia="仿宋" w:cs="宋体"/>
          <w:color w:val="000000"/>
          <w:kern w:val="0"/>
          <w:sz w:val="28"/>
          <w:szCs w:val="28"/>
          <w:highlight w:val="none"/>
          <w:lang w:eastAsia="zh-CN"/>
        </w:rPr>
        <w:t>采购</w:t>
      </w:r>
      <w:r>
        <w:rPr>
          <w:rFonts w:hint="eastAsia" w:ascii="仿宋" w:hAnsi="仿宋" w:eastAsia="仿宋" w:cs="宋体"/>
          <w:color w:val="000000"/>
          <w:kern w:val="0"/>
          <w:sz w:val="28"/>
          <w:szCs w:val="28"/>
          <w:highlight w:val="none"/>
        </w:rPr>
        <w:t>项目</w:t>
      </w:r>
    </w:p>
    <w:p>
      <w:pPr>
        <w:widowControl/>
        <w:spacing w:beforeAutospacing="1" w:afterAutospacing="1" w:line="560" w:lineRule="exact"/>
        <w:jc w:val="left"/>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 xml:space="preserve">   </w:t>
      </w:r>
      <w:r>
        <w:rPr>
          <w:rFonts w:ascii="仿宋" w:hAnsi="仿宋" w:eastAsia="仿宋" w:cs="宋体"/>
          <w:color w:val="000000"/>
          <w:kern w:val="0"/>
          <w:sz w:val="28"/>
          <w:szCs w:val="28"/>
          <w:highlight w:val="none"/>
        </w:rPr>
        <w:t xml:space="preserve"> </w:t>
      </w:r>
      <w:r>
        <w:rPr>
          <w:rFonts w:hint="eastAsia" w:ascii="仿宋" w:hAnsi="仿宋" w:eastAsia="仿宋" w:cs="宋体"/>
          <w:color w:val="000000"/>
          <w:kern w:val="0"/>
          <w:sz w:val="28"/>
          <w:szCs w:val="28"/>
          <w:highlight w:val="none"/>
        </w:rPr>
        <w:t>招标项目编号：</w:t>
      </w:r>
      <w:r>
        <w:rPr>
          <w:rFonts w:hint="eastAsia" w:ascii="仿宋" w:hAnsi="仿宋" w:eastAsia="仿宋" w:cs="宋体"/>
          <w:color w:val="000000"/>
          <w:kern w:val="0"/>
          <w:sz w:val="28"/>
          <w:szCs w:val="28"/>
          <w:highlight w:val="none"/>
          <w:lang w:val="en-US" w:eastAsia="zh-CN"/>
        </w:rPr>
        <w:t>STZYY-2023-zy002</w:t>
      </w:r>
    </w:p>
    <w:p>
      <w:pPr>
        <w:widowControl/>
        <w:spacing w:beforeAutospacing="1" w:afterAutospacing="1" w:line="560" w:lineRule="exact"/>
        <w:ind w:firstLine="562" w:firstLineChars="200"/>
        <w:jc w:val="left"/>
        <w:rPr>
          <w:rFonts w:hint="eastAsia" w:ascii="仿宋" w:hAnsi="仿宋" w:eastAsia="仿宋"/>
          <w:highlight w:val="none"/>
        </w:rPr>
      </w:pPr>
      <w:r>
        <w:rPr>
          <w:rFonts w:hint="eastAsia" w:ascii="仿宋" w:hAnsi="仿宋" w:eastAsia="仿宋" w:cs="宋体"/>
          <w:b/>
          <w:color w:val="000000"/>
          <w:kern w:val="0"/>
          <w:sz w:val="28"/>
          <w:szCs w:val="28"/>
          <w:highlight w:val="none"/>
        </w:rPr>
        <w:t>二、供应商（投标人）资格要求</w:t>
      </w:r>
    </w:p>
    <w:p>
      <w:pPr>
        <w:widowControl/>
        <w:spacing w:beforeAutospacing="1" w:afterAutospacing="1" w:line="560" w:lineRule="exact"/>
        <w:ind w:firstLine="560" w:firstLineChars="200"/>
        <w:jc w:val="left"/>
        <w:rPr>
          <w:rFonts w:hint="eastAsia" w:ascii="仿宋" w:hAnsi="仿宋" w:eastAsia="仿宋"/>
          <w:highlight w:val="none"/>
        </w:rPr>
      </w:pPr>
      <w:r>
        <w:rPr>
          <w:rFonts w:hint="eastAsia" w:ascii="仿宋" w:hAnsi="仿宋" w:eastAsia="仿宋" w:cs="宋体"/>
          <w:color w:val="000000"/>
          <w:kern w:val="0"/>
          <w:sz w:val="28"/>
          <w:szCs w:val="28"/>
          <w:highlight w:val="none"/>
        </w:rPr>
        <w:t>1、投标人必须依法取得《营业执照》、《药品生产许可证》，并具有相应生产认证范围。</w:t>
      </w:r>
    </w:p>
    <w:p>
      <w:pPr>
        <w:widowControl/>
        <w:spacing w:beforeAutospacing="1" w:afterAutospacing="1" w:line="560" w:lineRule="exact"/>
        <w:ind w:firstLine="560" w:firstLineChars="200"/>
        <w:jc w:val="left"/>
        <w:rPr>
          <w:rFonts w:hint="default" w:ascii="仿宋" w:hAnsi="仿宋" w:eastAsia="仿宋"/>
          <w:highlight w:val="none"/>
          <w:lang w:val="en-US" w:eastAsia="zh-CN"/>
        </w:rPr>
      </w:pPr>
      <w:r>
        <w:rPr>
          <w:rFonts w:hint="eastAsia" w:ascii="仿宋" w:hAnsi="仿宋" w:eastAsia="仿宋" w:cs="宋体"/>
          <w:color w:val="000000"/>
          <w:kern w:val="0"/>
          <w:sz w:val="28"/>
          <w:szCs w:val="28"/>
          <w:highlight w:val="none"/>
        </w:rPr>
        <w:t>2、投标人通过</w:t>
      </w:r>
      <w:r>
        <w:rPr>
          <w:rFonts w:hint="eastAsia" w:ascii="仿宋" w:hAnsi="仿宋" w:eastAsia="仿宋" w:cs="宋体"/>
          <w:color w:val="000000"/>
          <w:kern w:val="0"/>
          <w:sz w:val="28"/>
          <w:szCs w:val="28"/>
          <w:highlight w:val="none"/>
          <w:lang w:val="en-US" w:eastAsia="zh-CN"/>
        </w:rPr>
        <w:t>药监部门</w:t>
      </w:r>
      <w:r>
        <w:rPr>
          <w:rFonts w:hint="eastAsia" w:ascii="仿宋" w:hAnsi="仿宋" w:eastAsia="仿宋" w:cs="宋体"/>
          <w:color w:val="000000"/>
          <w:kern w:val="0"/>
          <w:sz w:val="28"/>
          <w:szCs w:val="28"/>
          <w:highlight w:val="none"/>
        </w:rPr>
        <w:t>备案</w:t>
      </w:r>
      <w:r>
        <w:rPr>
          <w:rFonts w:hint="eastAsia" w:ascii="仿宋" w:hAnsi="仿宋" w:eastAsia="仿宋" w:cs="宋体"/>
          <w:color w:val="000000"/>
          <w:kern w:val="0"/>
          <w:sz w:val="28"/>
          <w:szCs w:val="28"/>
          <w:highlight w:val="none"/>
          <w:lang w:eastAsia="zh-CN"/>
        </w:rPr>
        <w:t>，</w:t>
      </w:r>
      <w:r>
        <w:rPr>
          <w:rFonts w:hint="eastAsia" w:ascii="仿宋" w:hAnsi="仿宋" w:eastAsia="仿宋" w:cs="宋体"/>
          <w:color w:val="000000"/>
          <w:kern w:val="0"/>
          <w:sz w:val="28"/>
          <w:szCs w:val="28"/>
          <w:highlight w:val="none"/>
          <w:lang w:val="en-US" w:eastAsia="zh-CN"/>
        </w:rPr>
        <w:t>本省企业需提供上市备案证明，外省企业需提供销往本省的销售备案证明。</w:t>
      </w:r>
    </w:p>
    <w:p>
      <w:pPr>
        <w:widowControl/>
        <w:spacing w:before="100" w:beforeAutospacing="1" w:after="100" w:afterAutospacing="1" w:line="560" w:lineRule="exact"/>
        <w:ind w:firstLine="560" w:firstLineChars="200"/>
        <w:jc w:val="left"/>
        <w:rPr>
          <w:rFonts w:hint="default" w:ascii="仿宋" w:hAnsi="仿宋" w:eastAsia="仿宋" w:cs="宋体"/>
          <w:color w:val="000000"/>
          <w:kern w:val="0"/>
          <w:sz w:val="28"/>
          <w:szCs w:val="28"/>
          <w:highlight w:val="none"/>
          <w:lang w:val="en-US"/>
        </w:rPr>
      </w:pPr>
      <w:r>
        <w:rPr>
          <w:rFonts w:hint="eastAsia" w:ascii="仿宋" w:hAnsi="仿宋" w:eastAsia="仿宋" w:cs="宋体"/>
          <w:color w:val="000000"/>
          <w:kern w:val="0"/>
          <w:sz w:val="28"/>
          <w:szCs w:val="28"/>
          <w:highlight w:val="none"/>
        </w:rPr>
        <w:t>3、投标人近三年在生产和经营活动中没有重大违法违纪记录。</w:t>
      </w:r>
      <w:r>
        <w:rPr>
          <w:rFonts w:hint="eastAsia" w:ascii="仿宋" w:hAnsi="仿宋" w:eastAsia="仿宋" w:cs="宋体"/>
          <w:color w:val="000000"/>
          <w:kern w:val="0"/>
          <w:sz w:val="28"/>
          <w:szCs w:val="28"/>
          <w:highlight w:val="none"/>
          <w:lang w:val="en-US" w:eastAsia="zh-CN"/>
        </w:rPr>
        <w:t>查询地址：</w:t>
      </w:r>
      <w:r>
        <w:rPr>
          <w:rFonts w:hint="eastAsia" w:ascii="仿宋" w:hAnsi="仿宋" w:eastAsia="仿宋" w:cs="宋体"/>
          <w:color w:val="000000"/>
          <w:kern w:val="0"/>
          <w:sz w:val="28"/>
          <w:szCs w:val="28"/>
          <w:highlight w:val="none"/>
          <w:lang w:eastAsia="zh-CN"/>
        </w:rPr>
        <w:t>“信用中国”网站（www.creditchina.gov.cn ），政府采购严重违法失信行为记录名单（http://www.ccgp.gov.cn/search/cr/ ）查询的信用记录情况（对列入失信被执行人、重大税收违法案件当事人名单、政府采购严重违法失信行为记录名单的供应商，如查询结果显示“没查到您要的信息”，视为没有上述三类不良信用记录。）查询截止时间：报名时间至开标时间期间；信用信息查询记录和证据留存方式：投标人提供查询记录截图（制作于标书内）。</w:t>
      </w:r>
    </w:p>
    <w:p>
      <w:pPr>
        <w:widowControl/>
        <w:spacing w:beforeAutospacing="1" w:afterAutospacing="1" w:line="560" w:lineRule="exact"/>
        <w:ind w:firstLine="562" w:firstLineChars="200"/>
        <w:jc w:val="left"/>
        <w:rPr>
          <w:rFonts w:hint="eastAsia" w:ascii="仿宋" w:hAnsi="仿宋" w:eastAsia="仿宋"/>
          <w:highlight w:val="none"/>
        </w:rPr>
      </w:pPr>
      <w:r>
        <w:rPr>
          <w:rFonts w:hint="eastAsia" w:ascii="仿宋" w:hAnsi="仿宋" w:eastAsia="仿宋" w:cs="宋体"/>
          <w:b/>
          <w:color w:val="000000"/>
          <w:kern w:val="0"/>
          <w:sz w:val="28"/>
          <w:szCs w:val="28"/>
          <w:highlight w:val="none"/>
        </w:rPr>
        <w:t>三、</w:t>
      </w:r>
      <w:bookmarkStart w:id="1" w:name="B44_招标文件的发售"/>
      <w:r>
        <w:rPr>
          <w:rFonts w:hint="eastAsia" w:ascii="仿宋" w:hAnsi="仿宋" w:eastAsia="仿宋" w:cs="宋体"/>
          <w:b/>
          <w:color w:val="000000"/>
          <w:kern w:val="0"/>
          <w:sz w:val="28"/>
          <w:szCs w:val="28"/>
          <w:highlight w:val="none"/>
        </w:rPr>
        <w:t>招标文件的发</w:t>
      </w:r>
      <w:bookmarkEnd w:id="1"/>
      <w:r>
        <w:rPr>
          <w:rFonts w:hint="eastAsia" w:ascii="仿宋" w:hAnsi="仿宋" w:eastAsia="仿宋" w:cs="宋体"/>
          <w:b/>
          <w:color w:val="000000"/>
          <w:kern w:val="0"/>
          <w:sz w:val="28"/>
          <w:szCs w:val="28"/>
          <w:highlight w:val="none"/>
        </w:rPr>
        <w:t>放时间、地点及要求</w:t>
      </w:r>
    </w:p>
    <w:p>
      <w:pPr>
        <w:widowControl/>
        <w:spacing w:beforeAutospacing="1" w:afterAutospacing="1" w:line="560" w:lineRule="exact"/>
        <w:ind w:firstLine="560" w:firstLineChars="200"/>
        <w:jc w:val="left"/>
        <w:rPr>
          <w:rFonts w:hint="eastAsia" w:ascii="仿宋" w:hAnsi="仿宋" w:eastAsia="仿宋"/>
          <w:highlight w:val="none"/>
          <w:lang w:eastAsia="zh-CN"/>
        </w:rPr>
      </w:pPr>
      <w:r>
        <w:rPr>
          <w:rFonts w:hint="eastAsia" w:ascii="仿宋" w:hAnsi="仿宋" w:eastAsia="仿宋" w:cs="宋体"/>
          <w:color w:val="000000"/>
          <w:kern w:val="0"/>
          <w:sz w:val="28"/>
          <w:szCs w:val="28"/>
          <w:highlight w:val="none"/>
        </w:rPr>
        <w:t>1、发放时间：</w:t>
      </w:r>
      <w:r>
        <w:rPr>
          <w:rFonts w:hint="eastAsia" w:ascii="仿宋" w:hAnsi="仿宋" w:eastAsia="仿宋" w:cs="宋体"/>
          <w:color w:val="000000"/>
          <w:kern w:val="0"/>
          <w:sz w:val="28"/>
          <w:szCs w:val="28"/>
          <w:highlight w:val="none"/>
          <w:lang w:eastAsia="zh-CN"/>
        </w:rPr>
        <w:t>2023</w:t>
      </w:r>
      <w:r>
        <w:rPr>
          <w:rFonts w:hint="eastAsia" w:ascii="仿宋" w:hAnsi="仿宋" w:eastAsia="仿宋" w:cs="宋体"/>
          <w:color w:val="000000"/>
          <w:kern w:val="0"/>
          <w:sz w:val="28"/>
          <w:szCs w:val="28"/>
          <w:highlight w:val="none"/>
        </w:rPr>
        <w:t>年</w:t>
      </w:r>
      <w:r>
        <w:rPr>
          <w:rFonts w:hint="eastAsia" w:ascii="仿宋" w:hAnsi="仿宋" w:eastAsia="仿宋" w:cs="宋体"/>
          <w:color w:val="000000"/>
          <w:kern w:val="0"/>
          <w:sz w:val="28"/>
          <w:szCs w:val="28"/>
          <w:highlight w:val="none"/>
          <w:lang w:val="en-US" w:eastAsia="zh-CN"/>
        </w:rPr>
        <w:t>8</w:t>
      </w:r>
      <w:r>
        <w:rPr>
          <w:rFonts w:hint="eastAsia" w:ascii="仿宋" w:hAnsi="仿宋" w:eastAsia="仿宋" w:cs="宋体"/>
          <w:color w:val="000000"/>
          <w:kern w:val="0"/>
          <w:sz w:val="28"/>
          <w:szCs w:val="28"/>
          <w:highlight w:val="none"/>
        </w:rPr>
        <w:t>月</w:t>
      </w:r>
      <w:r>
        <w:rPr>
          <w:rFonts w:hint="eastAsia" w:ascii="仿宋" w:hAnsi="仿宋" w:eastAsia="仿宋" w:cs="宋体"/>
          <w:color w:val="000000"/>
          <w:kern w:val="0"/>
          <w:sz w:val="28"/>
          <w:szCs w:val="28"/>
          <w:highlight w:val="none"/>
          <w:lang w:val="en-US" w:eastAsia="zh-CN"/>
        </w:rPr>
        <w:t>17</w:t>
      </w:r>
      <w:r>
        <w:rPr>
          <w:rFonts w:hint="eastAsia" w:ascii="仿宋" w:hAnsi="仿宋" w:eastAsia="仿宋" w:cs="宋体"/>
          <w:color w:val="000000"/>
          <w:kern w:val="0"/>
          <w:sz w:val="28"/>
          <w:szCs w:val="28"/>
          <w:highlight w:val="none"/>
        </w:rPr>
        <w:t>日至</w:t>
      </w:r>
      <w:r>
        <w:rPr>
          <w:rFonts w:hint="eastAsia" w:ascii="仿宋" w:hAnsi="仿宋" w:eastAsia="仿宋" w:cs="宋体"/>
          <w:color w:val="000000"/>
          <w:kern w:val="0"/>
          <w:sz w:val="28"/>
          <w:szCs w:val="28"/>
          <w:highlight w:val="none"/>
          <w:lang w:eastAsia="zh-CN"/>
        </w:rPr>
        <w:t>2023</w:t>
      </w:r>
      <w:r>
        <w:rPr>
          <w:rFonts w:hint="eastAsia" w:ascii="仿宋" w:hAnsi="仿宋" w:eastAsia="仿宋" w:cs="宋体"/>
          <w:color w:val="000000"/>
          <w:kern w:val="0"/>
          <w:sz w:val="28"/>
          <w:szCs w:val="28"/>
          <w:highlight w:val="none"/>
        </w:rPr>
        <w:t>年</w:t>
      </w:r>
      <w:r>
        <w:rPr>
          <w:rFonts w:hint="eastAsia" w:ascii="仿宋" w:hAnsi="仿宋" w:eastAsia="仿宋" w:cs="宋体"/>
          <w:color w:val="000000"/>
          <w:kern w:val="0"/>
          <w:sz w:val="28"/>
          <w:szCs w:val="28"/>
          <w:highlight w:val="none"/>
          <w:lang w:val="en-US" w:eastAsia="zh-CN"/>
        </w:rPr>
        <w:t>8</w:t>
      </w:r>
      <w:r>
        <w:rPr>
          <w:rFonts w:hint="eastAsia" w:ascii="仿宋" w:hAnsi="仿宋" w:eastAsia="仿宋" w:cs="宋体"/>
          <w:color w:val="000000"/>
          <w:kern w:val="0"/>
          <w:sz w:val="28"/>
          <w:szCs w:val="28"/>
          <w:highlight w:val="none"/>
        </w:rPr>
        <w:t>月</w:t>
      </w:r>
      <w:r>
        <w:rPr>
          <w:rFonts w:hint="eastAsia" w:ascii="仿宋" w:hAnsi="仿宋" w:eastAsia="仿宋" w:cs="宋体"/>
          <w:color w:val="000000"/>
          <w:kern w:val="0"/>
          <w:sz w:val="28"/>
          <w:szCs w:val="28"/>
          <w:highlight w:val="none"/>
          <w:lang w:val="en-US" w:eastAsia="zh-CN"/>
        </w:rPr>
        <w:t>21</w:t>
      </w:r>
      <w:r>
        <w:rPr>
          <w:rFonts w:hint="eastAsia" w:ascii="仿宋" w:hAnsi="仿宋" w:eastAsia="仿宋" w:cs="宋体"/>
          <w:color w:val="000000"/>
          <w:kern w:val="0"/>
          <w:sz w:val="28"/>
          <w:szCs w:val="28"/>
          <w:highlight w:val="none"/>
        </w:rPr>
        <w:t>日</w:t>
      </w:r>
      <w:r>
        <w:rPr>
          <w:rFonts w:hint="eastAsia" w:ascii="仿宋" w:hAnsi="仿宋" w:eastAsia="仿宋" w:cs="宋体"/>
          <w:color w:val="000000"/>
          <w:kern w:val="0"/>
          <w:sz w:val="28"/>
          <w:szCs w:val="28"/>
          <w:highlight w:val="none"/>
          <w:lang w:eastAsia="zh-CN"/>
        </w:rPr>
        <w:t>。</w:t>
      </w:r>
    </w:p>
    <w:p>
      <w:pPr>
        <w:widowControl/>
        <w:spacing w:beforeAutospacing="1" w:afterAutospacing="1" w:line="560" w:lineRule="exact"/>
        <w:ind w:firstLine="560" w:firstLineChars="200"/>
        <w:jc w:val="left"/>
        <w:rPr>
          <w:rFonts w:hint="default"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rPr>
        <w:t>2、投标人获取招标文件地点：</w:t>
      </w:r>
      <w:r>
        <w:rPr>
          <w:rFonts w:hint="eastAsia" w:ascii="仿宋" w:hAnsi="仿宋" w:eastAsia="仿宋" w:cs="宋体"/>
          <w:color w:val="000000"/>
          <w:kern w:val="0"/>
          <w:sz w:val="28"/>
          <w:szCs w:val="28"/>
          <w:highlight w:val="none"/>
          <w:lang w:val="en-US" w:eastAsia="zh-CN"/>
        </w:rPr>
        <w:t>松桃苗族自治县民族中医院网站“www.stxzyy.cn”对应的项目公告栏目附件下载。</w:t>
      </w:r>
    </w:p>
    <w:p>
      <w:pPr>
        <w:widowControl/>
        <w:spacing w:beforeAutospacing="1" w:afterAutospacing="1" w:line="560" w:lineRule="exact"/>
        <w:ind w:firstLine="560" w:firstLineChars="200"/>
        <w:jc w:val="left"/>
        <w:rPr>
          <w:rFonts w:hint="default"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rPr>
        <w:t>3、投标人获取招标文件时应提交的资料</w:t>
      </w:r>
      <w:r>
        <w:rPr>
          <w:rFonts w:hint="eastAsia" w:ascii="仿宋" w:hAnsi="仿宋" w:eastAsia="仿宋" w:cs="宋体"/>
          <w:color w:val="000000"/>
          <w:kern w:val="0"/>
          <w:sz w:val="28"/>
          <w:szCs w:val="28"/>
          <w:highlight w:val="none"/>
          <w:lang w:val="en-US" w:eastAsia="zh-CN"/>
        </w:rPr>
        <w:t>PDF格式扫描件上传至QQ邮箱</w:t>
      </w:r>
      <w:r>
        <w:rPr>
          <w:rFonts w:hint="eastAsia" w:ascii="仿宋" w:hAnsi="仿宋" w:eastAsia="仿宋" w:cs="宋体"/>
          <w:color w:val="000000"/>
          <w:kern w:val="0"/>
          <w:sz w:val="28"/>
          <w:szCs w:val="28"/>
          <w:highlight w:val="none"/>
          <w:lang w:eastAsia="zh-CN"/>
        </w:rPr>
        <w:t>“</w:t>
      </w:r>
      <w:r>
        <w:rPr>
          <w:rFonts w:hint="eastAsia" w:ascii="仿宋" w:hAnsi="仿宋" w:eastAsia="仿宋" w:cs="宋体"/>
          <w:color w:val="000000"/>
          <w:kern w:val="0"/>
          <w:sz w:val="28"/>
          <w:szCs w:val="28"/>
          <w:highlight w:val="none"/>
          <w:lang w:val="en-US" w:eastAsia="zh-CN"/>
        </w:rPr>
        <w:t>1207107994@qq.com”备案。</w:t>
      </w:r>
    </w:p>
    <w:p>
      <w:pPr>
        <w:widowControl/>
        <w:spacing w:beforeAutospacing="1" w:afterAutospacing="1" w:line="560" w:lineRule="exact"/>
        <w:ind w:firstLine="560"/>
        <w:jc w:val="left"/>
        <w:rPr>
          <w:rFonts w:ascii="仿宋" w:hAnsi="仿宋" w:eastAsia="仿宋"/>
          <w:color w:val="000000"/>
          <w:highlight w:val="none"/>
        </w:rPr>
      </w:pPr>
      <w:r>
        <w:rPr>
          <w:rFonts w:hint="eastAsia" w:ascii="仿宋" w:hAnsi="仿宋" w:eastAsia="仿宋" w:cs="宋体"/>
          <w:color w:val="000000"/>
          <w:kern w:val="0"/>
          <w:sz w:val="28"/>
          <w:szCs w:val="28"/>
          <w:highlight w:val="none"/>
        </w:rPr>
        <w:t>（1）法定代表人授权书、被授权人身份证</w:t>
      </w:r>
      <w:r>
        <w:rPr>
          <w:rFonts w:hint="eastAsia" w:ascii="仿宋" w:hAnsi="仿宋" w:eastAsia="仿宋" w:cs="宋体"/>
          <w:color w:val="000000"/>
          <w:kern w:val="0"/>
          <w:sz w:val="28"/>
          <w:szCs w:val="28"/>
          <w:highlight w:val="none"/>
          <w:lang w:eastAsia="zh-CN"/>
        </w:rPr>
        <w:t>（</w:t>
      </w:r>
      <w:r>
        <w:rPr>
          <w:rFonts w:hint="eastAsia" w:ascii="仿宋" w:hAnsi="仿宋" w:eastAsia="仿宋" w:cs="宋体"/>
          <w:color w:val="000000"/>
          <w:kern w:val="0"/>
          <w:sz w:val="28"/>
          <w:szCs w:val="28"/>
          <w:highlight w:val="none"/>
        </w:rPr>
        <w:t>加盖企业公章</w:t>
      </w:r>
      <w:r>
        <w:rPr>
          <w:rFonts w:hint="eastAsia" w:ascii="仿宋" w:hAnsi="仿宋" w:eastAsia="仿宋" w:cs="宋体"/>
          <w:color w:val="000000"/>
          <w:kern w:val="0"/>
          <w:sz w:val="28"/>
          <w:szCs w:val="28"/>
          <w:highlight w:val="none"/>
          <w:lang w:eastAsia="zh-CN"/>
        </w:rPr>
        <w:t>）</w:t>
      </w:r>
      <w:r>
        <w:rPr>
          <w:rFonts w:hint="eastAsia" w:ascii="仿宋" w:hAnsi="仿宋" w:eastAsia="仿宋" w:cs="宋体"/>
          <w:color w:val="000000"/>
          <w:kern w:val="0"/>
          <w:sz w:val="28"/>
          <w:szCs w:val="28"/>
          <w:highlight w:val="none"/>
        </w:rPr>
        <w:t>；</w:t>
      </w:r>
    </w:p>
    <w:p>
      <w:pPr>
        <w:widowControl/>
        <w:spacing w:beforeAutospacing="1" w:afterAutospacing="1" w:line="560" w:lineRule="exact"/>
        <w:ind w:firstLine="560"/>
        <w:jc w:val="left"/>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（2）营业执照副本、药品生产许可证复印件。</w:t>
      </w:r>
    </w:p>
    <w:p>
      <w:pPr>
        <w:pStyle w:val="2"/>
        <w:rPr>
          <w:rFonts w:hint="eastAsia" w:ascii="仿宋" w:hAnsi="仿宋" w:eastAsia="仿宋" w:cs="宋体"/>
          <w:color w:val="000000"/>
          <w:kern w:val="0"/>
          <w:sz w:val="28"/>
          <w:szCs w:val="28"/>
          <w:highlight w:val="none"/>
          <w:lang w:val="en-US" w:eastAsia="zh-CN" w:bidi="ar-SA"/>
        </w:rPr>
      </w:pPr>
      <w:r>
        <w:rPr>
          <w:rFonts w:hint="eastAsia" w:ascii="仿宋" w:hAnsi="仿宋" w:eastAsia="仿宋" w:cs="宋体"/>
          <w:color w:val="000000"/>
          <w:kern w:val="0"/>
          <w:sz w:val="28"/>
          <w:szCs w:val="28"/>
          <w:highlight w:val="none"/>
        </w:rPr>
        <w:t>（</w:t>
      </w:r>
      <w:r>
        <w:rPr>
          <w:rFonts w:hint="eastAsia" w:ascii="仿宋" w:hAnsi="仿宋" w:eastAsia="仿宋" w:cs="宋体"/>
          <w:color w:val="000000"/>
          <w:kern w:val="0"/>
          <w:sz w:val="28"/>
          <w:szCs w:val="28"/>
          <w:highlight w:val="none"/>
          <w:lang w:val="en-US" w:eastAsia="zh-CN"/>
        </w:rPr>
        <w:t>3</w:t>
      </w:r>
      <w:r>
        <w:rPr>
          <w:rFonts w:hint="eastAsia" w:ascii="仿宋" w:hAnsi="仿宋" w:eastAsia="仿宋" w:cs="宋体"/>
          <w:color w:val="000000"/>
          <w:kern w:val="0"/>
          <w:sz w:val="28"/>
          <w:szCs w:val="28"/>
          <w:highlight w:val="none"/>
        </w:rPr>
        <w:t>）</w:t>
      </w:r>
      <w:r>
        <w:rPr>
          <w:rFonts w:hint="eastAsia" w:ascii="仿宋" w:hAnsi="仿宋" w:eastAsia="仿宋" w:cs="宋体"/>
          <w:color w:val="000000"/>
          <w:kern w:val="0"/>
          <w:sz w:val="28"/>
          <w:szCs w:val="28"/>
          <w:highlight w:val="none"/>
          <w:lang w:val="en-US" w:eastAsia="zh-CN" w:bidi="ar-SA"/>
        </w:rPr>
        <w:t xml:space="preserve">备案截止时间：2023年8月21日23:59:59，截止时间以邮箱收到备案邮件时间为准。 </w:t>
      </w:r>
    </w:p>
    <w:p>
      <w:pPr>
        <w:widowControl/>
        <w:spacing w:beforeAutospacing="1" w:afterAutospacing="1" w:line="560" w:lineRule="exact"/>
        <w:ind w:firstLine="562" w:firstLineChars="200"/>
        <w:jc w:val="left"/>
        <w:rPr>
          <w:rFonts w:ascii="仿宋" w:hAnsi="仿宋" w:eastAsia="仿宋"/>
          <w:color w:val="000000" w:themeColor="text1"/>
          <w:highlight w:val="none"/>
          <w14:textFill>
            <w14:solidFill>
              <w14:schemeClr w14:val="tx1"/>
            </w14:solidFill>
          </w14:textFill>
        </w:rPr>
      </w:pPr>
      <w:r>
        <w:rPr>
          <w:rFonts w:hint="eastAsia" w:ascii="仿宋" w:hAnsi="仿宋" w:eastAsia="仿宋" w:cs="宋体"/>
          <w:b/>
          <w:color w:val="000000"/>
          <w:kern w:val="0"/>
          <w:sz w:val="28"/>
          <w:szCs w:val="28"/>
          <w:highlight w:val="none"/>
        </w:rPr>
        <w:t>四、投标文件递交截止时间</w:t>
      </w:r>
      <w:bookmarkStart w:id="2" w:name="B25_投标截止日期"/>
      <w:r>
        <w:rPr>
          <w:rFonts w:hint="eastAsia" w:ascii="仿宋" w:hAnsi="仿宋" w:eastAsia="仿宋" w:cs="宋体"/>
          <w:b/>
          <w:color w:val="000000" w:themeColor="text1"/>
          <w:kern w:val="0"/>
          <w:sz w:val="28"/>
          <w:szCs w:val="28"/>
          <w:highlight w:val="none"/>
          <w14:textFill>
            <w14:solidFill>
              <w14:schemeClr w14:val="tx1"/>
            </w14:solidFill>
          </w14:textFill>
        </w:rPr>
        <w:t>：</w:t>
      </w:r>
      <w:bookmarkEnd w:id="2"/>
      <w:r>
        <w:rPr>
          <w:rFonts w:hint="eastAsia" w:ascii="仿宋" w:hAnsi="仿宋" w:eastAsia="仿宋" w:cs="宋体"/>
          <w:color w:val="000000" w:themeColor="text1"/>
          <w:kern w:val="0"/>
          <w:sz w:val="28"/>
          <w:szCs w:val="28"/>
          <w:highlight w:val="none"/>
          <w:lang w:eastAsia="zh-CN"/>
          <w14:textFill>
            <w14:solidFill>
              <w14:schemeClr w14:val="tx1"/>
            </w14:solidFill>
          </w14:textFill>
        </w:rPr>
        <w:t>2023</w:t>
      </w:r>
      <w:r>
        <w:rPr>
          <w:rFonts w:hint="eastAsia" w:ascii="仿宋" w:hAnsi="仿宋" w:eastAsia="仿宋" w:cs="宋体"/>
          <w:color w:val="000000" w:themeColor="text1"/>
          <w:kern w:val="0"/>
          <w:sz w:val="28"/>
          <w:szCs w:val="28"/>
          <w:highlight w:val="none"/>
          <w14:textFill>
            <w14:solidFill>
              <w14:schemeClr w14:val="tx1"/>
            </w14:solidFill>
          </w14:textFill>
        </w:rPr>
        <w:t>年</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8</w:t>
      </w:r>
      <w:r>
        <w:rPr>
          <w:rFonts w:hint="eastAsia" w:ascii="仿宋" w:hAnsi="仿宋" w:eastAsia="仿宋" w:cs="宋体"/>
          <w:color w:val="000000" w:themeColor="text1"/>
          <w:kern w:val="0"/>
          <w:sz w:val="28"/>
          <w:szCs w:val="28"/>
          <w:highlight w:val="none"/>
          <w14:textFill>
            <w14:solidFill>
              <w14:schemeClr w14:val="tx1"/>
            </w14:solidFill>
          </w14:textFill>
        </w:rPr>
        <w:t>月</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23</w:t>
      </w:r>
      <w:r>
        <w:rPr>
          <w:rFonts w:hint="eastAsia" w:ascii="仿宋" w:hAnsi="仿宋" w:eastAsia="仿宋" w:cs="宋体"/>
          <w:color w:val="000000" w:themeColor="text1"/>
          <w:kern w:val="0"/>
          <w:sz w:val="28"/>
          <w:szCs w:val="28"/>
          <w:highlight w:val="none"/>
          <w14:textFill>
            <w14:solidFill>
              <w14:schemeClr w14:val="tx1"/>
            </w14:solidFill>
          </w14:textFill>
        </w:rPr>
        <w:t>日</w:t>
      </w:r>
      <w:r>
        <w:rPr>
          <w:rFonts w:hint="eastAsia" w:ascii="宋体" w:hAnsi="宋体" w:eastAsia="仿宋" w:cs="宋体"/>
          <w:color w:val="000000" w:themeColor="text1"/>
          <w:kern w:val="0"/>
          <w:sz w:val="28"/>
          <w:szCs w:val="28"/>
          <w:highlight w:val="none"/>
          <w:lang w:val="en-US" w:eastAsia="zh-CN"/>
          <w14:textFill>
            <w14:solidFill>
              <w14:schemeClr w14:val="tx1"/>
            </w14:solidFill>
          </w14:textFill>
        </w:rPr>
        <w:t>上</w:t>
      </w:r>
      <w:r>
        <w:rPr>
          <w:rFonts w:hint="eastAsia" w:ascii="宋体" w:hAnsi="宋体" w:eastAsia="仿宋" w:cs="宋体"/>
          <w:color w:val="000000" w:themeColor="text1"/>
          <w:kern w:val="0"/>
          <w:sz w:val="28"/>
          <w:szCs w:val="28"/>
          <w:highlight w:val="none"/>
          <w14:textFill>
            <w14:solidFill>
              <w14:schemeClr w14:val="tx1"/>
            </w14:solidFill>
          </w14:textFill>
        </w:rPr>
        <w:t>午</w:t>
      </w:r>
      <w:r>
        <w:rPr>
          <w:rFonts w:hint="eastAsia" w:ascii="仿宋" w:hAnsi="仿宋" w:eastAsia="仿宋" w:cs="宋体"/>
          <w:color w:val="000000" w:themeColor="text1"/>
          <w:kern w:val="0"/>
          <w:sz w:val="28"/>
          <w:szCs w:val="28"/>
          <w:highlight w:val="none"/>
          <w14:textFill>
            <w14:solidFill>
              <w14:schemeClr w14:val="tx1"/>
            </w14:solidFill>
          </w14:textFill>
        </w:rPr>
        <w:t>1</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0</w:t>
      </w:r>
      <w:r>
        <w:rPr>
          <w:rFonts w:hint="eastAsia" w:ascii="仿宋" w:hAnsi="仿宋" w:eastAsia="仿宋" w:cs="宋体"/>
          <w:color w:val="000000" w:themeColor="text1"/>
          <w:kern w:val="0"/>
          <w:sz w:val="28"/>
          <w:szCs w:val="28"/>
          <w:highlight w:val="none"/>
          <w14:textFill>
            <w14:solidFill>
              <w14:schemeClr w14:val="tx1"/>
            </w14:solidFill>
          </w14:textFill>
        </w:rPr>
        <w:t>:00</w:t>
      </w:r>
    </w:p>
    <w:p>
      <w:pPr>
        <w:widowControl/>
        <w:spacing w:beforeAutospacing="1" w:afterAutospacing="1" w:line="560" w:lineRule="exact"/>
        <w:ind w:firstLine="562" w:firstLineChars="200"/>
        <w:jc w:val="left"/>
        <w:rPr>
          <w:rFonts w:hint="default" w:ascii="仿宋" w:hAnsi="仿宋" w:eastAsia="仿宋" w:cs="宋体"/>
          <w:color w:val="000000"/>
          <w:kern w:val="0"/>
          <w:sz w:val="28"/>
          <w:szCs w:val="28"/>
          <w:highlight w:val="none"/>
          <w:lang w:val="en-US" w:eastAsia="zh-CN"/>
        </w:rPr>
      </w:pPr>
      <w:r>
        <w:rPr>
          <w:rFonts w:hint="eastAsia" w:ascii="仿宋" w:hAnsi="仿宋" w:eastAsia="仿宋" w:cs="宋体"/>
          <w:b/>
          <w:color w:val="000000"/>
          <w:kern w:val="0"/>
          <w:sz w:val="28"/>
          <w:szCs w:val="28"/>
          <w:highlight w:val="none"/>
        </w:rPr>
        <w:t>五、投标文件递交地点：</w:t>
      </w:r>
      <w:r>
        <w:rPr>
          <w:rFonts w:hint="eastAsia" w:ascii="仿宋" w:hAnsi="仿宋" w:eastAsia="仿宋" w:cs="宋体"/>
          <w:color w:val="000000"/>
          <w:kern w:val="0"/>
          <w:sz w:val="28"/>
          <w:szCs w:val="28"/>
          <w:highlight w:val="none"/>
          <w:lang w:val="en-US" w:eastAsia="zh-CN"/>
        </w:rPr>
        <w:t>松桃苗族自治县民族中医院药剂科</w:t>
      </w:r>
    </w:p>
    <w:p>
      <w:pPr>
        <w:widowControl/>
        <w:spacing w:beforeAutospacing="1" w:afterAutospacing="1" w:line="560" w:lineRule="exact"/>
        <w:ind w:firstLine="562" w:firstLineChars="200"/>
        <w:jc w:val="left"/>
        <w:rPr>
          <w:rFonts w:ascii="仿宋" w:hAnsi="仿宋" w:eastAsia="仿宋"/>
          <w:highlight w:val="none"/>
        </w:rPr>
      </w:pPr>
      <w:r>
        <w:rPr>
          <w:rFonts w:hint="eastAsia" w:ascii="仿宋" w:hAnsi="仿宋" w:eastAsia="仿宋" w:cs="宋体"/>
          <w:b/>
          <w:color w:val="000000"/>
          <w:kern w:val="0"/>
          <w:sz w:val="28"/>
          <w:szCs w:val="28"/>
          <w:highlight w:val="none"/>
        </w:rPr>
        <w:t>六、开标时间：</w:t>
      </w:r>
      <w:r>
        <w:rPr>
          <w:rFonts w:hint="eastAsia" w:ascii="仿宋" w:hAnsi="仿宋" w:eastAsia="仿宋" w:cs="宋体"/>
          <w:color w:val="000000"/>
          <w:kern w:val="0"/>
          <w:sz w:val="28"/>
          <w:szCs w:val="28"/>
          <w:highlight w:val="none"/>
          <w:lang w:eastAsia="zh-CN"/>
        </w:rPr>
        <w:t>2023</w:t>
      </w:r>
      <w:r>
        <w:rPr>
          <w:rFonts w:hint="eastAsia" w:ascii="仿宋" w:hAnsi="仿宋" w:eastAsia="仿宋" w:cs="宋体"/>
          <w:color w:val="000000"/>
          <w:kern w:val="0"/>
          <w:sz w:val="28"/>
          <w:szCs w:val="28"/>
          <w:highlight w:val="none"/>
        </w:rPr>
        <w:t>年</w:t>
      </w:r>
      <w:r>
        <w:rPr>
          <w:rFonts w:hint="eastAsia" w:ascii="仿宋" w:hAnsi="仿宋" w:eastAsia="仿宋" w:cs="宋体"/>
          <w:color w:val="000000"/>
          <w:kern w:val="0"/>
          <w:sz w:val="28"/>
          <w:szCs w:val="28"/>
          <w:highlight w:val="none"/>
          <w:lang w:val="en-US" w:eastAsia="zh-CN"/>
        </w:rPr>
        <w:t>8</w:t>
      </w:r>
      <w:r>
        <w:rPr>
          <w:rFonts w:hint="eastAsia" w:ascii="仿宋" w:hAnsi="仿宋" w:eastAsia="仿宋" w:cs="宋体"/>
          <w:color w:val="000000"/>
          <w:kern w:val="0"/>
          <w:sz w:val="28"/>
          <w:szCs w:val="28"/>
          <w:highlight w:val="none"/>
        </w:rPr>
        <w:t>月</w:t>
      </w:r>
      <w:r>
        <w:rPr>
          <w:rFonts w:hint="eastAsia" w:ascii="仿宋" w:hAnsi="仿宋" w:eastAsia="仿宋" w:cs="宋体"/>
          <w:color w:val="000000"/>
          <w:kern w:val="0"/>
          <w:sz w:val="28"/>
          <w:szCs w:val="28"/>
          <w:highlight w:val="none"/>
          <w:lang w:val="en-US" w:eastAsia="zh-CN"/>
        </w:rPr>
        <w:t>23</w:t>
      </w:r>
      <w:r>
        <w:rPr>
          <w:rFonts w:hint="eastAsia" w:ascii="仿宋" w:hAnsi="仿宋" w:eastAsia="仿宋" w:cs="宋体"/>
          <w:color w:val="000000"/>
          <w:kern w:val="0"/>
          <w:sz w:val="28"/>
          <w:szCs w:val="28"/>
          <w:highlight w:val="none"/>
        </w:rPr>
        <w:t>日</w:t>
      </w:r>
      <w:r>
        <w:rPr>
          <w:rFonts w:hint="eastAsia" w:ascii="宋体" w:hAnsi="宋体" w:eastAsia="仿宋" w:cs="宋体"/>
          <w:color w:val="000000"/>
          <w:kern w:val="0"/>
          <w:sz w:val="28"/>
          <w:szCs w:val="28"/>
          <w:highlight w:val="none"/>
          <w:lang w:val="en-US" w:eastAsia="zh-CN"/>
        </w:rPr>
        <w:t>下</w:t>
      </w:r>
      <w:r>
        <w:rPr>
          <w:rFonts w:hint="eastAsia" w:ascii="宋体" w:hAnsi="宋体" w:eastAsia="仿宋" w:cs="宋体"/>
          <w:color w:val="000000"/>
          <w:kern w:val="0"/>
          <w:sz w:val="28"/>
          <w:szCs w:val="28"/>
          <w:highlight w:val="none"/>
        </w:rPr>
        <w:t>午</w:t>
      </w:r>
      <w:r>
        <w:rPr>
          <w:rFonts w:hint="eastAsia" w:ascii="仿宋" w:hAnsi="仿宋" w:eastAsia="仿宋" w:cs="宋体"/>
          <w:color w:val="000000"/>
          <w:kern w:val="0"/>
          <w:sz w:val="28"/>
          <w:szCs w:val="28"/>
          <w:highlight w:val="none"/>
          <w:lang w:val="en-US" w:eastAsia="zh-CN"/>
        </w:rPr>
        <w:t>14</w:t>
      </w:r>
      <w:r>
        <w:rPr>
          <w:rFonts w:hint="eastAsia" w:ascii="仿宋" w:hAnsi="仿宋" w:eastAsia="仿宋" w:cs="宋体"/>
          <w:color w:val="000000"/>
          <w:kern w:val="0"/>
          <w:sz w:val="28"/>
          <w:szCs w:val="28"/>
          <w:highlight w:val="none"/>
        </w:rPr>
        <w:t>:</w:t>
      </w:r>
      <w:r>
        <w:rPr>
          <w:rFonts w:hint="eastAsia" w:ascii="仿宋" w:hAnsi="仿宋" w:eastAsia="仿宋" w:cs="宋体"/>
          <w:color w:val="000000"/>
          <w:kern w:val="0"/>
          <w:sz w:val="28"/>
          <w:szCs w:val="28"/>
          <w:highlight w:val="none"/>
          <w:lang w:val="en-US" w:eastAsia="zh-CN"/>
        </w:rPr>
        <w:t>3</w:t>
      </w:r>
      <w:r>
        <w:rPr>
          <w:rFonts w:hint="eastAsia" w:ascii="仿宋" w:hAnsi="仿宋" w:eastAsia="仿宋" w:cs="宋体"/>
          <w:color w:val="000000"/>
          <w:kern w:val="0"/>
          <w:sz w:val="28"/>
          <w:szCs w:val="28"/>
          <w:highlight w:val="none"/>
        </w:rPr>
        <w:t>0</w:t>
      </w:r>
    </w:p>
    <w:p>
      <w:pPr>
        <w:widowControl/>
        <w:spacing w:beforeAutospacing="1" w:afterAutospacing="1" w:line="560" w:lineRule="exact"/>
        <w:ind w:firstLine="562" w:firstLineChars="200"/>
        <w:jc w:val="left"/>
        <w:rPr>
          <w:rFonts w:hint="default" w:ascii="仿宋" w:hAnsi="仿宋" w:eastAsia="仿宋"/>
          <w:highlight w:val="none"/>
          <w:lang w:val="en-US"/>
        </w:rPr>
      </w:pPr>
      <w:r>
        <w:rPr>
          <w:rFonts w:hint="eastAsia" w:ascii="仿宋" w:hAnsi="仿宋" w:eastAsia="仿宋" w:cs="宋体"/>
          <w:b/>
          <w:color w:val="000000"/>
          <w:kern w:val="0"/>
          <w:sz w:val="28"/>
          <w:szCs w:val="28"/>
          <w:highlight w:val="none"/>
        </w:rPr>
        <w:t>七、开标地点：</w:t>
      </w:r>
      <w:r>
        <w:rPr>
          <w:rFonts w:hint="eastAsia" w:ascii="仿宋" w:hAnsi="仿宋" w:eastAsia="仿宋" w:cs="宋体"/>
          <w:color w:val="000000"/>
          <w:kern w:val="0"/>
          <w:sz w:val="28"/>
          <w:szCs w:val="28"/>
          <w:highlight w:val="none"/>
          <w:lang w:val="en-US" w:eastAsia="zh-CN"/>
        </w:rPr>
        <w:t>松桃苗族自治县民族中医院门诊六楼会议室</w:t>
      </w:r>
    </w:p>
    <w:p>
      <w:pPr>
        <w:widowControl/>
        <w:spacing w:beforeAutospacing="1" w:afterAutospacing="1" w:line="560" w:lineRule="exact"/>
        <w:ind w:firstLine="562" w:firstLineChars="200"/>
        <w:jc w:val="left"/>
        <w:rPr>
          <w:rFonts w:ascii="仿宋" w:hAnsi="仿宋" w:eastAsia="仿宋"/>
          <w:highlight w:val="none"/>
        </w:rPr>
      </w:pPr>
      <w:r>
        <w:rPr>
          <w:rFonts w:hint="eastAsia" w:ascii="仿宋" w:hAnsi="仿宋" w:eastAsia="仿宋" w:cs="宋体"/>
          <w:b/>
          <w:color w:val="000000"/>
          <w:kern w:val="0"/>
          <w:sz w:val="28"/>
          <w:szCs w:val="28"/>
          <w:highlight w:val="none"/>
        </w:rPr>
        <w:t>八、其它事项：</w:t>
      </w:r>
      <w:r>
        <w:rPr>
          <w:rFonts w:hint="eastAsia" w:ascii="仿宋" w:hAnsi="仿宋" w:eastAsia="仿宋" w:cs="宋体"/>
          <w:color w:val="000000"/>
          <w:kern w:val="0"/>
          <w:sz w:val="28"/>
          <w:szCs w:val="28"/>
          <w:highlight w:val="none"/>
        </w:rPr>
        <w:t>供应商认为招标文件使自己的权益受到损害的，可以自收到招标文件之日起</w:t>
      </w:r>
      <w:r>
        <w:rPr>
          <w:rFonts w:hint="eastAsia" w:ascii="仿宋" w:hAnsi="仿宋" w:eastAsia="仿宋" w:cs="宋体"/>
          <w:color w:val="000000"/>
          <w:kern w:val="0"/>
          <w:sz w:val="28"/>
          <w:szCs w:val="28"/>
          <w:highlight w:val="none"/>
          <w:lang w:val="en-US" w:eastAsia="zh-CN"/>
        </w:rPr>
        <w:t>1</w:t>
      </w:r>
      <w:r>
        <w:rPr>
          <w:rFonts w:hint="eastAsia" w:ascii="仿宋" w:hAnsi="仿宋" w:eastAsia="仿宋" w:cs="宋体"/>
          <w:color w:val="000000"/>
          <w:kern w:val="0"/>
          <w:sz w:val="28"/>
          <w:szCs w:val="28"/>
          <w:highlight w:val="none"/>
        </w:rPr>
        <w:t>个工作日内，以书面形式向招标人提出质疑。</w:t>
      </w:r>
    </w:p>
    <w:p>
      <w:pPr>
        <w:widowControl/>
        <w:spacing w:before="100" w:beforeAutospacing="1" w:after="100" w:afterAutospacing="1" w:line="500" w:lineRule="exact"/>
        <w:ind w:firstLine="562" w:firstLineChars="200"/>
        <w:jc w:val="left"/>
        <w:rPr>
          <w:rFonts w:ascii="仿宋" w:hAnsi="仿宋" w:eastAsia="仿宋"/>
          <w:highlight w:val="none"/>
        </w:rPr>
      </w:pPr>
      <w:r>
        <w:rPr>
          <w:rFonts w:hint="eastAsia" w:ascii="仿宋" w:hAnsi="仿宋" w:eastAsia="仿宋" w:cs="宋体"/>
          <w:b/>
          <w:color w:val="000000"/>
          <w:kern w:val="0"/>
          <w:sz w:val="28"/>
          <w:szCs w:val="28"/>
          <w:highlight w:val="none"/>
        </w:rPr>
        <w:t>九、联系方式</w:t>
      </w:r>
    </w:p>
    <w:p>
      <w:pPr>
        <w:widowControl/>
        <w:spacing w:before="100" w:beforeAutospacing="1" w:after="100" w:afterAutospacing="1" w:line="500" w:lineRule="exact"/>
        <w:ind w:firstLine="560"/>
        <w:jc w:val="left"/>
        <w:rPr>
          <w:rFonts w:hint="eastAsia" w:ascii="仿宋" w:hAnsi="仿宋" w:eastAsia="仿宋" w:cs="宋体"/>
          <w:color w:val="000000"/>
          <w:kern w:val="0"/>
          <w:sz w:val="28"/>
          <w:szCs w:val="28"/>
          <w:highlight w:val="none"/>
          <w:lang w:eastAsia="zh-CN"/>
        </w:rPr>
      </w:pPr>
      <w:r>
        <w:rPr>
          <w:rFonts w:hint="eastAsia" w:ascii="仿宋" w:hAnsi="仿宋" w:eastAsia="仿宋" w:cs="宋体"/>
          <w:color w:val="000000"/>
          <w:kern w:val="0"/>
          <w:sz w:val="28"/>
          <w:szCs w:val="28"/>
          <w:highlight w:val="none"/>
        </w:rPr>
        <w:t>招标联系人：</w:t>
      </w:r>
      <w:r>
        <w:rPr>
          <w:rFonts w:hint="eastAsia" w:ascii="仿宋" w:hAnsi="仿宋" w:eastAsia="仿宋" w:cs="宋体"/>
          <w:color w:val="000000"/>
          <w:kern w:val="0"/>
          <w:sz w:val="28"/>
          <w:szCs w:val="28"/>
          <w:highlight w:val="none"/>
          <w:lang w:val="en-US" w:eastAsia="zh-CN"/>
        </w:rPr>
        <w:t>冉裴</w:t>
      </w:r>
      <w:r>
        <w:rPr>
          <w:rFonts w:ascii="仿宋" w:hAnsi="仿宋" w:eastAsia="仿宋" w:cs="宋体"/>
          <w:color w:val="000000"/>
          <w:kern w:val="0"/>
          <w:sz w:val="28"/>
          <w:szCs w:val="28"/>
          <w:highlight w:val="none"/>
        </w:rPr>
        <w:t xml:space="preserve">       </w:t>
      </w:r>
      <w:r>
        <w:rPr>
          <w:rFonts w:hint="eastAsia" w:ascii="仿宋" w:hAnsi="仿宋" w:eastAsia="仿宋" w:cs="宋体"/>
          <w:color w:val="000000"/>
          <w:kern w:val="0"/>
          <w:sz w:val="28"/>
          <w:szCs w:val="28"/>
          <w:highlight w:val="none"/>
        </w:rPr>
        <w:t>联系电话：</w:t>
      </w:r>
      <w:r>
        <w:rPr>
          <w:rFonts w:hint="eastAsia" w:ascii="仿宋" w:hAnsi="仿宋" w:eastAsia="仿宋" w:cs="宋体"/>
          <w:color w:val="000000"/>
          <w:kern w:val="0"/>
          <w:sz w:val="28"/>
          <w:szCs w:val="28"/>
          <w:highlight w:val="none"/>
          <w:lang w:val="en-US" w:eastAsia="zh-CN"/>
        </w:rPr>
        <w:t>13708562029</w:t>
      </w:r>
    </w:p>
    <w:p>
      <w:pPr>
        <w:widowControl/>
        <w:spacing w:before="100" w:beforeAutospacing="1" w:after="100" w:afterAutospacing="1" w:line="500" w:lineRule="exact"/>
        <w:ind w:firstLine="560"/>
        <w:jc w:val="left"/>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联系地点：</w:t>
      </w:r>
      <w:r>
        <w:rPr>
          <w:rFonts w:hint="eastAsia" w:ascii="仿宋" w:hAnsi="仿宋" w:eastAsia="仿宋" w:cs="宋体"/>
          <w:color w:val="000000"/>
          <w:kern w:val="0"/>
          <w:sz w:val="28"/>
          <w:szCs w:val="28"/>
          <w:highlight w:val="none"/>
          <w:lang w:eastAsia="zh-CN"/>
        </w:rPr>
        <w:t>松桃苗族自治县民族中医院</w:t>
      </w:r>
      <w:r>
        <w:rPr>
          <w:rFonts w:hint="eastAsia" w:ascii="仿宋" w:hAnsi="仿宋" w:eastAsia="仿宋" w:cs="宋体"/>
          <w:color w:val="000000"/>
          <w:kern w:val="0"/>
          <w:sz w:val="28"/>
          <w:szCs w:val="28"/>
          <w:highlight w:val="none"/>
          <w:lang w:val="en-US" w:eastAsia="zh-CN"/>
        </w:rPr>
        <w:t>药剂科</w:t>
      </w:r>
    </w:p>
    <w:p>
      <w:pPr>
        <w:widowControl/>
        <w:spacing w:before="100" w:beforeAutospacing="1" w:after="100" w:afterAutospacing="1" w:line="500" w:lineRule="exact"/>
        <w:ind w:firstLine="560"/>
        <w:jc w:val="left"/>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rPr>
        <w:t>投诉联系人：</w:t>
      </w:r>
      <w:r>
        <w:rPr>
          <w:rFonts w:hint="eastAsia" w:ascii="仿宋" w:hAnsi="仿宋" w:eastAsia="仿宋" w:cs="宋体"/>
          <w:color w:val="000000"/>
          <w:kern w:val="0"/>
          <w:sz w:val="28"/>
          <w:szCs w:val="28"/>
          <w:highlight w:val="none"/>
          <w:lang w:val="en-US" w:eastAsia="zh-CN"/>
        </w:rPr>
        <w:t>李元琴</w:t>
      </w:r>
      <w:r>
        <w:rPr>
          <w:rFonts w:ascii="仿宋" w:hAnsi="仿宋" w:eastAsia="仿宋" w:cs="宋体"/>
          <w:color w:val="000000"/>
          <w:kern w:val="0"/>
          <w:sz w:val="28"/>
          <w:szCs w:val="28"/>
          <w:highlight w:val="none"/>
        </w:rPr>
        <w:t xml:space="preserve">     </w:t>
      </w:r>
      <w:r>
        <w:rPr>
          <w:rFonts w:hint="eastAsia" w:ascii="仿宋" w:hAnsi="仿宋" w:eastAsia="仿宋" w:cs="宋体"/>
          <w:color w:val="000000"/>
          <w:kern w:val="0"/>
          <w:sz w:val="28"/>
          <w:szCs w:val="28"/>
          <w:highlight w:val="none"/>
        </w:rPr>
        <w:t xml:space="preserve"> 投诉电话：</w:t>
      </w:r>
      <w:r>
        <w:rPr>
          <w:rFonts w:hint="eastAsia" w:ascii="仿宋" w:hAnsi="仿宋" w:eastAsia="仿宋" w:cs="宋体"/>
          <w:color w:val="000000"/>
          <w:kern w:val="0"/>
          <w:sz w:val="28"/>
          <w:szCs w:val="28"/>
          <w:highlight w:val="none"/>
          <w:lang w:val="en-US" w:eastAsia="zh-CN"/>
        </w:rPr>
        <w:t>座机0856-2837251</w:t>
      </w:r>
    </w:p>
    <w:p>
      <w:pPr>
        <w:widowControl/>
        <w:spacing w:before="100" w:beforeAutospacing="1" w:after="100" w:afterAutospacing="1" w:line="500" w:lineRule="exact"/>
        <w:ind w:firstLine="5320" w:firstLineChars="1900"/>
        <w:jc w:val="left"/>
        <w:rPr>
          <w:rFonts w:hint="default" w:ascii="仿宋" w:hAnsi="仿宋" w:eastAsia="仿宋"/>
          <w:highlight w:val="none"/>
          <w:lang w:val="en-US" w:eastAsia="zh-CN"/>
        </w:rPr>
      </w:pPr>
      <w:r>
        <w:rPr>
          <w:rFonts w:hint="eastAsia" w:ascii="仿宋" w:hAnsi="仿宋" w:eastAsia="仿宋" w:cs="宋体"/>
          <w:color w:val="000000"/>
          <w:kern w:val="0"/>
          <w:sz w:val="28"/>
          <w:szCs w:val="28"/>
          <w:highlight w:val="none"/>
          <w:lang w:val="en-US" w:eastAsia="zh-CN"/>
        </w:rPr>
        <w:t>手机15185808521</w:t>
      </w:r>
    </w:p>
    <w:p>
      <w:pPr>
        <w:widowControl/>
        <w:spacing w:before="100" w:beforeAutospacing="1" w:after="100" w:afterAutospacing="1" w:line="500" w:lineRule="exact"/>
        <w:ind w:firstLine="560"/>
        <w:jc w:val="left"/>
        <w:rPr>
          <w:rFonts w:hint="default" w:ascii="仿宋" w:hAnsi="仿宋" w:eastAsia="仿宋" w:cs="宋体"/>
          <w:color w:val="000000"/>
          <w:kern w:val="0"/>
          <w:sz w:val="28"/>
          <w:szCs w:val="28"/>
          <w:highlight w:val="none"/>
          <w:lang w:val="en-US"/>
        </w:rPr>
      </w:pPr>
      <w:r>
        <w:rPr>
          <w:rFonts w:hint="eastAsia" w:ascii="仿宋" w:hAnsi="仿宋" w:eastAsia="仿宋" w:cs="宋体"/>
          <w:color w:val="000000"/>
          <w:kern w:val="0"/>
          <w:sz w:val="28"/>
          <w:szCs w:val="28"/>
          <w:highlight w:val="none"/>
        </w:rPr>
        <w:t>投诉地点：</w:t>
      </w:r>
      <w:r>
        <w:rPr>
          <w:rFonts w:hint="eastAsia" w:ascii="仿宋" w:hAnsi="仿宋" w:eastAsia="仿宋" w:cs="宋体"/>
          <w:color w:val="000000"/>
          <w:kern w:val="0"/>
          <w:sz w:val="28"/>
          <w:szCs w:val="28"/>
          <w:highlight w:val="none"/>
          <w:lang w:eastAsia="zh-CN"/>
        </w:rPr>
        <w:t>松桃苗族自治县民族中医院</w:t>
      </w:r>
      <w:r>
        <w:rPr>
          <w:rFonts w:hint="eastAsia" w:ascii="仿宋" w:hAnsi="仿宋" w:eastAsia="仿宋" w:cs="宋体"/>
          <w:color w:val="000000"/>
          <w:kern w:val="0"/>
          <w:sz w:val="28"/>
          <w:szCs w:val="28"/>
          <w:highlight w:val="none"/>
          <w:lang w:val="en-US" w:eastAsia="zh-CN"/>
        </w:rPr>
        <w:t>投诉办</w:t>
      </w:r>
    </w:p>
    <w:p>
      <w:pPr>
        <w:widowControl/>
        <w:spacing w:before="100" w:beforeAutospacing="1" w:after="100" w:afterAutospacing="1" w:line="500" w:lineRule="exact"/>
        <w:ind w:firstLine="560"/>
        <w:jc w:val="left"/>
        <w:rPr>
          <w:rFonts w:hint="eastAsia" w:ascii="仿宋" w:hAnsi="仿宋" w:eastAsia="仿宋" w:cs="宋体"/>
          <w:color w:val="000000"/>
          <w:kern w:val="0"/>
          <w:sz w:val="28"/>
          <w:szCs w:val="28"/>
          <w:highlight w:val="none"/>
        </w:rPr>
      </w:pPr>
    </w:p>
    <w:p>
      <w:pPr>
        <w:widowControl/>
        <w:spacing w:before="100" w:beforeAutospacing="1" w:after="100" w:afterAutospacing="1" w:line="400" w:lineRule="exact"/>
        <w:ind w:right="840"/>
        <w:jc w:val="center"/>
        <w:rPr>
          <w:rFonts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lang w:val="en-US" w:eastAsia="zh-CN"/>
        </w:rPr>
        <w:t xml:space="preserve">            </w:t>
      </w:r>
      <w:r>
        <w:rPr>
          <w:rFonts w:hint="eastAsia" w:ascii="仿宋" w:hAnsi="仿宋" w:eastAsia="仿宋" w:cs="宋体"/>
          <w:color w:val="000000"/>
          <w:kern w:val="0"/>
          <w:sz w:val="28"/>
          <w:szCs w:val="28"/>
          <w:highlight w:val="none"/>
          <w:lang w:eastAsia="zh-CN"/>
        </w:rPr>
        <w:t>松桃苗族自治县民族中医院</w:t>
      </w:r>
      <w:r>
        <w:rPr>
          <w:rFonts w:hint="eastAsia" w:ascii="仿宋" w:hAnsi="仿宋" w:eastAsia="仿宋" w:cs="宋体"/>
          <w:color w:val="000000"/>
          <w:kern w:val="0"/>
          <w:sz w:val="28"/>
          <w:szCs w:val="28"/>
          <w:highlight w:val="none"/>
        </w:rPr>
        <w:t>医院</w:t>
      </w:r>
    </w:p>
    <w:p>
      <w:pPr>
        <w:widowControl/>
        <w:spacing w:before="100" w:beforeAutospacing="1" w:after="100" w:afterAutospacing="1" w:line="400" w:lineRule="exact"/>
        <w:ind w:right="560"/>
        <w:jc w:val="center"/>
        <w:rPr>
          <w:rFonts w:hint="eastAsia" w:ascii="仿宋" w:hAnsi="仿宋" w:eastAsia="仿宋"/>
          <w:sz w:val="32"/>
          <w:szCs w:val="28"/>
          <w:highlight w:val="none"/>
        </w:rPr>
      </w:pPr>
      <w:r>
        <w:rPr>
          <w:rFonts w:hint="eastAsia" w:ascii="仿宋" w:hAnsi="仿宋" w:eastAsia="仿宋" w:cs="宋体"/>
          <w:color w:val="000000"/>
          <w:kern w:val="0"/>
          <w:sz w:val="28"/>
          <w:szCs w:val="28"/>
          <w:highlight w:val="none"/>
          <w:lang w:val="en-US" w:eastAsia="zh-CN"/>
        </w:rPr>
        <w:t xml:space="preserve">               </w:t>
      </w:r>
      <w:r>
        <w:rPr>
          <w:rFonts w:hint="eastAsia" w:ascii="仿宋" w:hAnsi="仿宋" w:eastAsia="仿宋" w:cs="宋体"/>
          <w:color w:val="000000"/>
          <w:kern w:val="0"/>
          <w:sz w:val="28"/>
          <w:szCs w:val="28"/>
          <w:highlight w:val="none"/>
          <w:lang w:eastAsia="zh-CN"/>
        </w:rPr>
        <w:t>2023</w:t>
      </w:r>
      <w:r>
        <w:rPr>
          <w:rFonts w:hint="eastAsia" w:ascii="仿宋" w:hAnsi="仿宋" w:eastAsia="仿宋" w:cs="宋体"/>
          <w:color w:val="000000"/>
          <w:kern w:val="0"/>
          <w:sz w:val="28"/>
          <w:szCs w:val="28"/>
          <w:highlight w:val="none"/>
        </w:rPr>
        <w:t>年</w:t>
      </w:r>
      <w:r>
        <w:rPr>
          <w:rFonts w:hint="eastAsia" w:ascii="仿宋" w:hAnsi="仿宋" w:eastAsia="仿宋" w:cs="宋体"/>
          <w:color w:val="000000"/>
          <w:kern w:val="0"/>
          <w:sz w:val="28"/>
          <w:szCs w:val="28"/>
          <w:highlight w:val="none"/>
          <w:lang w:val="en-US" w:eastAsia="zh-CN"/>
        </w:rPr>
        <w:t>8</w:t>
      </w:r>
      <w:r>
        <w:rPr>
          <w:rFonts w:hint="eastAsia" w:ascii="仿宋" w:hAnsi="仿宋" w:eastAsia="仿宋" w:cs="宋体"/>
          <w:color w:val="000000"/>
          <w:kern w:val="0"/>
          <w:sz w:val="28"/>
          <w:szCs w:val="28"/>
          <w:highlight w:val="none"/>
        </w:rPr>
        <w:t>月</w:t>
      </w:r>
      <w:r>
        <w:rPr>
          <w:rFonts w:hint="eastAsia" w:ascii="仿宋" w:hAnsi="仿宋" w:eastAsia="仿宋" w:cs="宋体"/>
          <w:color w:val="000000"/>
          <w:kern w:val="0"/>
          <w:sz w:val="28"/>
          <w:szCs w:val="28"/>
          <w:highlight w:val="none"/>
          <w:lang w:val="en-US" w:eastAsia="zh-CN"/>
        </w:rPr>
        <w:t>17</w:t>
      </w:r>
      <w:r>
        <w:rPr>
          <w:rFonts w:hint="eastAsia" w:ascii="仿宋" w:hAnsi="仿宋" w:eastAsia="仿宋" w:cs="宋体"/>
          <w:color w:val="000000"/>
          <w:kern w:val="0"/>
          <w:sz w:val="28"/>
          <w:szCs w:val="28"/>
          <w:highlight w:val="none"/>
        </w:rPr>
        <w:t>日</w:t>
      </w:r>
    </w:p>
    <w:p>
      <w:pPr>
        <w:spacing w:line="360" w:lineRule="auto"/>
        <w:contextualSpacing/>
        <w:jc w:val="center"/>
        <w:rPr>
          <w:rFonts w:ascii="仿宋" w:hAnsi="仿宋" w:eastAsia="仿宋"/>
          <w:b/>
          <w:sz w:val="36"/>
          <w:szCs w:val="36"/>
          <w:highlight w:val="none"/>
        </w:rPr>
      </w:pPr>
      <w:r>
        <w:rPr>
          <w:rFonts w:hint="eastAsia" w:ascii="仿宋" w:hAnsi="仿宋" w:eastAsia="仿宋"/>
          <w:b/>
          <w:sz w:val="36"/>
          <w:szCs w:val="36"/>
          <w:highlight w:val="none"/>
        </w:rPr>
        <w:br w:type="page"/>
      </w:r>
      <w:r>
        <w:rPr>
          <w:rFonts w:ascii="仿宋" w:hAnsi="仿宋" w:eastAsia="仿宋"/>
          <w:highlight w:val="none"/>
        </w:rPr>
        <mc:AlternateContent>
          <mc:Choice Requires="wps">
            <w:drawing>
              <wp:anchor distT="0" distB="0" distL="114300" distR="114300" simplePos="0" relativeHeight="251663360" behindDoc="0" locked="0" layoutInCell="1" allowOverlap="1">
                <wp:simplePos x="0" y="0"/>
                <wp:positionH relativeFrom="column">
                  <wp:posOffset>2609850</wp:posOffset>
                </wp:positionH>
                <wp:positionV relativeFrom="paragraph">
                  <wp:posOffset>727075</wp:posOffset>
                </wp:positionV>
                <wp:extent cx="1905" cy="2199005"/>
                <wp:effectExtent l="36195" t="0" r="38100" b="10795"/>
                <wp:wrapNone/>
                <wp:docPr id="5" name="直接连接符 29"/>
                <wp:cNvGraphicFramePr/>
                <a:graphic xmlns:a="http://schemas.openxmlformats.org/drawingml/2006/main">
                  <a:graphicData uri="http://schemas.microsoft.com/office/word/2010/wordprocessingShape">
                    <wps:wsp>
                      <wps:cNvCnPr>
                        <a:stCxn id="23" idx="0"/>
                      </wps:cNvCnPr>
                      <wps:spPr>
                        <a:xfrm>
                          <a:off x="0" y="0"/>
                          <a:ext cx="1905" cy="21990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29" o:spid="_x0000_s1026" o:spt="20" style="position:absolute;left:0pt;margin-left:205.5pt;margin-top:57.25pt;height:173.15pt;width:0.15pt;z-index:251663360;mso-width-relative:page;mso-height-relative:page;" filled="f" stroked="t" coordsize="21600,21600" o:gfxdata="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nKT9oAAAALAQAADwAAAAAAAAABACAA&#10;AAAiAAAAZHJzL2Rvd25yZXYueG1sUEsBAhQAFAAAAAgAh07iQDOy0gcLAgAAEwQAAA4AAAAAAAAA&#10;AQAgAAAAKQEAAGRycy9lMm9Eb2MueG1sUEsFBgAAAAAGAAYAWQEAAKYFAAAAAA==&#10;">
                <v:fill on="f" focussize="0,0"/>
                <v:stroke color="#000000" joinstyle="round" endarrow="block"/>
                <v:imagedata o:title=""/>
                <o:lock v:ext="edit" aspectratio="f"/>
              </v:line>
            </w:pict>
          </mc:Fallback>
        </mc:AlternateContent>
      </w:r>
      <w:r>
        <w:rPr>
          <w:rFonts w:hint="eastAsia" w:ascii="仿宋" w:hAnsi="仿宋" w:eastAsia="仿宋"/>
          <w:b/>
          <w:sz w:val="36"/>
          <w:szCs w:val="36"/>
          <w:highlight w:val="none"/>
        </w:rPr>
        <w:t>第二章</w:t>
      </w:r>
      <w:r>
        <w:rPr>
          <w:rFonts w:ascii="仿宋" w:hAnsi="仿宋" w:eastAsia="仿宋"/>
          <w:b/>
          <w:sz w:val="36"/>
          <w:szCs w:val="36"/>
          <w:highlight w:val="none"/>
        </w:rPr>
        <w:t xml:space="preserve">  </w:t>
      </w:r>
      <w:r>
        <w:rPr>
          <w:rFonts w:hint="eastAsia" w:ascii="仿宋" w:hAnsi="仿宋" w:eastAsia="仿宋"/>
          <w:b/>
          <w:sz w:val="36"/>
          <w:szCs w:val="36"/>
          <w:highlight w:val="none"/>
        </w:rPr>
        <w:t>招标采购工作流程图</w:t>
      </w:r>
    </w:p>
    <w:p>
      <w:pPr>
        <w:rPr>
          <w:rFonts w:ascii="仿宋" w:hAnsi="仿宋" w:eastAsia="仿宋"/>
          <w:b/>
          <w:sz w:val="24"/>
          <w:highlight w:val="none"/>
        </w:rPr>
      </w:pPr>
    </w:p>
    <w:p>
      <w:pPr>
        <w:rPr>
          <w:rFonts w:ascii="仿宋" w:hAnsi="仿宋" w:eastAsia="仿宋"/>
          <w:sz w:val="24"/>
          <w:highlight w:val="none"/>
        </w:rPr>
      </w:pPr>
      <w:r>
        <w:rPr>
          <w:rFonts w:ascii="仿宋" w:hAnsi="仿宋" w:eastAsia="仿宋"/>
          <w:highlight w:val="none"/>
        </w:rPr>
        <mc:AlternateContent>
          <mc:Choice Requires="wps">
            <w:drawing>
              <wp:anchor distT="0" distB="0" distL="114300" distR="114300" simplePos="0" relativeHeight="251679744" behindDoc="0" locked="0" layoutInCell="1" allowOverlap="1">
                <wp:simplePos x="0" y="0"/>
                <wp:positionH relativeFrom="column">
                  <wp:posOffset>1524000</wp:posOffset>
                </wp:positionH>
                <wp:positionV relativeFrom="paragraph">
                  <wp:posOffset>132715</wp:posOffset>
                </wp:positionV>
                <wp:extent cx="2171700" cy="295910"/>
                <wp:effectExtent l="0" t="0" r="0" b="0"/>
                <wp:wrapNone/>
                <wp:docPr id="23" name="矩形 38"/>
                <wp:cNvGraphicFramePr/>
                <a:graphic xmlns:a="http://schemas.openxmlformats.org/drawingml/2006/main">
                  <a:graphicData uri="http://schemas.microsoft.com/office/word/2010/wordprocessingShape">
                    <wps:wsp>
                      <wps:cNvSpPr/>
                      <wps:spPr>
                        <a:xfrm>
                          <a:off x="0" y="0"/>
                          <a:ext cx="2171700"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
                              <w:pBdr>
                                <w:bottom w:val="none" w:color="auto" w:sz="0" w:space="0"/>
                              </w:pBdr>
                              <w:tabs>
                                <w:tab w:val="clear" w:pos="4153"/>
                                <w:tab w:val="clear" w:pos="8306"/>
                              </w:tabs>
                              <w:snapToGrid/>
                            </w:pPr>
                            <w:r>
                              <w:rPr>
                                <w:rFonts w:hint="eastAsia"/>
                              </w:rPr>
                              <w:t>发布招标文件及澄清</w:t>
                            </w:r>
                          </w:p>
                          <w:p>
                            <w:pPr>
                              <w:jc w:val="center"/>
                              <w:rPr>
                                <w:sz w:val="18"/>
                              </w:rPr>
                            </w:pPr>
                          </w:p>
                        </w:txbxContent>
                      </wps:txbx>
                      <wps:bodyPr wrap="square" upright="1"/>
                    </wps:wsp>
                  </a:graphicData>
                </a:graphic>
              </wp:anchor>
            </w:drawing>
          </mc:Choice>
          <mc:Fallback>
            <w:pict>
              <v:rect id="矩形 38" o:spid="_x0000_s1026" o:spt="1" style="position:absolute;left:0pt;margin-left:120pt;margin-top:10.45pt;height:23.3pt;width:171pt;z-index:251679744;mso-width-relative:page;mso-height-relative:page;" fillcolor="#FFFFFF" filled="t" stroked="t" coordsize="21600,21600" o:gfxdata="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ThluTYAAAACQEAAA8AAAAAAAAAAQAg&#10;AAAAIgAAAGRycy9kb3ducmV2LnhtbFBLAQIUABQAAAAIAIdO4kDxAvb/DgIAADkEAAAOAAAAAAAA&#10;AAEAIAAAACcBAABkcnMvZTJvRG9jLnhtbFBLBQYAAAAABgAGAFkBAACnBQAAAAA=&#10;">
                <v:fill on="t" focussize="0,0"/>
                <v:stroke color="#000000" joinstyle="miter"/>
                <v:imagedata o:title=""/>
                <o:lock v:ext="edit" aspectratio="f"/>
                <v:textbox>
                  <w:txbxContent>
                    <w:p>
                      <w:pPr>
                        <w:pStyle w:val="6"/>
                        <w:pBdr>
                          <w:bottom w:val="none" w:color="auto" w:sz="0" w:space="0"/>
                        </w:pBdr>
                        <w:tabs>
                          <w:tab w:val="clear" w:pos="4153"/>
                          <w:tab w:val="clear" w:pos="8306"/>
                        </w:tabs>
                        <w:snapToGrid/>
                      </w:pPr>
                      <w:r>
                        <w:rPr>
                          <w:rFonts w:hint="eastAsia"/>
                        </w:rPr>
                        <w:t>发布招标文件及澄清</w:t>
                      </w:r>
                    </w:p>
                    <w:p>
                      <w:pPr>
                        <w:jc w:val="center"/>
                        <w:rPr>
                          <w:sz w:val="18"/>
                        </w:rPr>
                      </w:pPr>
                    </w:p>
                  </w:txbxContent>
                </v:textbox>
              </v:rect>
            </w:pict>
          </mc:Fallback>
        </mc:AlternateContent>
      </w:r>
    </w:p>
    <w:p>
      <w:pPr>
        <w:tabs>
          <w:tab w:val="left" w:pos="6000"/>
        </w:tabs>
        <w:rPr>
          <w:rFonts w:ascii="仿宋" w:hAnsi="仿宋" w:eastAsia="仿宋"/>
          <w:sz w:val="24"/>
          <w:highlight w:val="none"/>
        </w:rPr>
      </w:pPr>
      <w:r>
        <w:rPr>
          <w:rFonts w:ascii="仿宋" w:hAnsi="仿宋" w:eastAsia="仿宋"/>
          <w:highlight w:val="none"/>
        </w:rPr>
        <mc:AlternateContent>
          <mc:Choice Requires="wps">
            <w:drawing>
              <wp:anchor distT="0" distB="0" distL="114300" distR="114300" simplePos="0" relativeHeight="251666432" behindDoc="0" locked="0" layoutInCell="1" allowOverlap="1">
                <wp:simplePos x="0" y="0"/>
                <wp:positionH relativeFrom="column">
                  <wp:posOffset>5227320</wp:posOffset>
                </wp:positionH>
                <wp:positionV relativeFrom="paragraph">
                  <wp:posOffset>73660</wp:posOffset>
                </wp:positionV>
                <wp:extent cx="1905" cy="2043430"/>
                <wp:effectExtent l="23495" t="0" r="31750" b="13970"/>
                <wp:wrapNone/>
                <wp:docPr id="9" name="直接连接符 33"/>
                <wp:cNvGraphicFramePr/>
                <a:graphic xmlns:a="http://schemas.openxmlformats.org/drawingml/2006/main">
                  <a:graphicData uri="http://schemas.microsoft.com/office/word/2010/wordprocessingShape">
                    <wps:wsp>
                      <wps:cNvCnPr>
                        <a:endCxn id="11" idx="0"/>
                      </wps:cNvCnPr>
                      <wps:spPr>
                        <a:xfrm>
                          <a:off x="0" y="0"/>
                          <a:ext cx="1905" cy="2043430"/>
                        </a:xfrm>
                        <a:prstGeom prst="line">
                          <a:avLst/>
                        </a:prstGeom>
                        <a:ln w="25400" cap="flat" cmpd="sng">
                          <a:solidFill>
                            <a:srgbClr val="000000"/>
                          </a:solidFill>
                          <a:prstDash val="solid"/>
                          <a:headEnd type="none" w="med" len="med"/>
                          <a:tailEnd type="triangle" w="sm" len="lg"/>
                        </a:ln>
                      </wps:spPr>
                      <wps:bodyPr upright="1"/>
                    </wps:wsp>
                  </a:graphicData>
                </a:graphic>
              </wp:anchor>
            </w:drawing>
          </mc:Choice>
          <mc:Fallback>
            <w:pict>
              <v:line id="直接连接符 33" o:spid="_x0000_s1026" o:spt="20" style="position:absolute;left:0pt;margin-left:411.6pt;margin-top:5.8pt;height:160.9pt;width:0.15pt;z-index:251666432;mso-width-relative:page;mso-height-relative:page;" filled="f" stroked="t" coordsize="21600,21600" o:gfxdata="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L8a8t2QAAAAoBAAAPAAAA&#10;AAAAAAEAIAAAACIAAABkcnMvZG93bnJldi54bWxQSwECFAAUAAAACACHTuJAiELCjRQCAAATBAAA&#10;DgAAAAAAAAABACAAAAAoAQAAZHJzL2Uyb0RvYy54bWxQSwUGAAAAAAYABgBZAQAArgUAAAAA&#10;">
                <v:fill on="f" focussize="0,0"/>
                <v:stroke weight="2pt" color="#000000" joinstyle="round" endarrow="block" endarrowwidth="narrow" endarrowlength="long"/>
                <v:imagedata o:title=""/>
                <o:lock v:ext="edit" aspectratio="f"/>
              </v:line>
            </w:pict>
          </mc:Fallback>
        </mc:AlternateContent>
      </w:r>
      <w:r>
        <w:rPr>
          <w:rFonts w:ascii="仿宋" w:hAnsi="仿宋" w:eastAsia="仿宋"/>
          <w:highlight w:val="none"/>
        </w:rPr>
        <mc:AlternateContent>
          <mc:Choice Requires="wps">
            <w:drawing>
              <wp:anchor distT="0" distB="0" distL="114300" distR="114300" simplePos="0" relativeHeight="251664384" behindDoc="0" locked="0" layoutInCell="1" allowOverlap="1">
                <wp:simplePos x="0" y="0"/>
                <wp:positionH relativeFrom="column">
                  <wp:posOffset>3695700</wp:posOffset>
                </wp:positionH>
                <wp:positionV relativeFrom="paragraph">
                  <wp:posOffset>82550</wp:posOffset>
                </wp:positionV>
                <wp:extent cx="1531620" cy="8255"/>
                <wp:effectExtent l="0" t="0" r="0" b="0"/>
                <wp:wrapNone/>
                <wp:docPr id="6" name="直接连接符 30"/>
                <wp:cNvGraphicFramePr/>
                <a:graphic xmlns:a="http://schemas.openxmlformats.org/drawingml/2006/main">
                  <a:graphicData uri="http://schemas.microsoft.com/office/word/2010/wordprocessingShape">
                    <wps:wsp>
                      <wps:cNvCnPr>
                        <a:stCxn id="23" idx="3"/>
                      </wps:cNvCnPr>
                      <wps:spPr>
                        <a:xfrm>
                          <a:off x="0" y="0"/>
                          <a:ext cx="1531620" cy="8255"/>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接连接符 30" o:spid="_x0000_s1026" o:spt="20" style="position:absolute;left:0pt;margin-left:291pt;margin-top:6.5pt;height:0.65pt;width:120.6pt;z-index:251664384;mso-width-relative:page;mso-height-relative:page;" filled="f" stroked="t" coordsize="21600,21600" o:gfxdata="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b2g5X2AAAAAkBAAAPAAAAAAAAAAEAIAAAACIA&#10;AABkcnMvZG93bnJldi54bWxQSwECFAAUAAAACACHTuJAoCRp5wkCAAAQBAAADgAAAAAAAAABACAA&#10;AAAnAQAAZHJzL2Uyb0RvYy54bWxQSwUGAAAAAAYABgBZAQAAogUAAAAA&#10;">
                <v:fill on="f" focussize="0,0"/>
                <v:stroke weight="2pt" color="#000000" joinstyle="round"/>
                <v:imagedata o:title=""/>
                <o:lock v:ext="edit" aspectratio="f"/>
              </v:line>
            </w:pict>
          </mc:Fallback>
        </mc:AlternateContent>
      </w:r>
      <w:r>
        <w:rPr>
          <w:rFonts w:ascii="仿宋" w:hAnsi="仿宋" w:eastAsia="仿宋"/>
          <w:highlight w:val="none"/>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55245</wp:posOffset>
                </wp:positionV>
                <wp:extent cx="1552575" cy="0"/>
                <wp:effectExtent l="0" t="0" r="0" b="0"/>
                <wp:wrapNone/>
                <wp:docPr id="10" name="直接连接符 32"/>
                <wp:cNvGraphicFramePr/>
                <a:graphic xmlns:a="http://schemas.openxmlformats.org/drawingml/2006/main">
                  <a:graphicData uri="http://schemas.microsoft.com/office/word/2010/wordprocessingShape">
                    <wps:wsp>
                      <wps:cNvCnPr/>
                      <wps:spPr>
                        <a:xfrm>
                          <a:off x="0" y="0"/>
                          <a:ext cx="1552575"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接连接符 32" o:spid="_x0000_s1026" o:spt="20" style="position:absolute;left:0pt;margin-left:0pt;margin-top:4.35pt;height:0pt;width:122.25pt;z-index:251667456;mso-width-relative:page;mso-height-relative:page;" filled="f" stroked="t" coordsize="21600,21600" o:gfxdata="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MaWGdMAAAAEAQAADwAAAAAAAAABACAAAAAiAAAAZHJzL2Rvd25yZXYueG1sUEsBAhQA&#10;FAAAAAgAh07iQFK7ha33AQAA5wMAAA4AAAAAAAAAAQAgAAAAIgEAAGRycy9lMm9Eb2MueG1sUEsF&#10;BgAAAAAGAAYAWQEAAIsFAAAAAA==&#10;">
                <v:fill on="f" focussize="0,0"/>
                <v:stroke weight="2pt" color="#000000" joinstyle="round"/>
                <v:imagedata o:title=""/>
                <o:lock v:ext="edit" aspectratio="f"/>
              </v:line>
            </w:pict>
          </mc:Fallback>
        </mc:AlternateContent>
      </w:r>
      <w:r>
        <w:rPr>
          <w:rFonts w:ascii="仿宋" w:hAnsi="仿宋" w:eastAsia="仿宋"/>
          <w:highlight w:val="none"/>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52070</wp:posOffset>
                </wp:positionV>
                <wp:extent cx="4445" cy="7285990"/>
                <wp:effectExtent l="12700" t="0" r="20955" b="10160"/>
                <wp:wrapNone/>
                <wp:docPr id="1" name="直接连接符 28"/>
                <wp:cNvGraphicFramePr/>
                <a:graphic xmlns:a="http://schemas.openxmlformats.org/drawingml/2006/main">
                  <a:graphicData uri="http://schemas.microsoft.com/office/word/2010/wordprocessingShape">
                    <wps:wsp>
                      <wps:cNvCnPr/>
                      <wps:spPr>
                        <a:xfrm flipH="1">
                          <a:off x="0" y="0"/>
                          <a:ext cx="4445" cy="7285990"/>
                        </a:xfrm>
                        <a:prstGeom prst="line">
                          <a:avLst/>
                        </a:prstGeom>
                        <a:ln w="25400" cap="flat" cmpd="sng">
                          <a:solidFill>
                            <a:srgbClr val="000000"/>
                          </a:solidFill>
                          <a:prstDash val="sysDot"/>
                          <a:headEnd type="none" w="med" len="med"/>
                          <a:tailEnd type="none" w="med" len="med"/>
                        </a:ln>
                      </wps:spPr>
                      <wps:bodyPr upright="1"/>
                    </wps:wsp>
                  </a:graphicData>
                </a:graphic>
              </wp:anchor>
            </w:drawing>
          </mc:Choice>
          <mc:Fallback>
            <w:pict>
              <v:line id="直接连接符 28" o:spid="_x0000_s1026" o:spt="20" style="position:absolute;left:0pt;flip:x;margin-left:0pt;margin-top:4.1pt;height:573.7pt;width:0.35pt;z-index:-251657216;mso-width-relative:page;mso-height-relative:page;" filled="f" stroked="t" coordsize="21600,21600" o:gfxdata="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cEwcNQAAAAEAQAADwAAAAAAAAABACAAAAAiAAAAZHJzL2Rv&#10;d25yZXYueG1sUEsBAhQAFAAAAAgAh07iQAldjH8FAgAA9AMAAA4AAAAAAAAAAQAgAAAAIwEAAGRy&#10;cy9lMm9Eb2MueG1sUEsFBgAAAAAGAAYAWQEAAJoFAAAAAA==&#10;">
                <v:fill on="f" focussize="0,0"/>
                <v:stroke weight="2pt" color="#000000" joinstyle="round" dashstyle="1 1"/>
                <v:imagedata o:title=""/>
                <o:lock v:ext="edit" aspectratio="f"/>
              </v:line>
            </w:pict>
          </mc:Fallback>
        </mc:AlternateContent>
      </w:r>
    </w:p>
    <w:p>
      <w:pPr>
        <w:tabs>
          <w:tab w:val="left" w:pos="6000"/>
        </w:tabs>
        <w:rPr>
          <w:rFonts w:ascii="仿宋" w:hAnsi="仿宋" w:eastAsia="仿宋"/>
          <w:sz w:val="24"/>
          <w:highlight w:val="none"/>
        </w:rPr>
      </w:pPr>
    </w:p>
    <w:p>
      <w:pPr>
        <w:tabs>
          <w:tab w:val="left" w:pos="6000"/>
        </w:tabs>
        <w:rPr>
          <w:rFonts w:ascii="仿宋" w:hAnsi="仿宋" w:eastAsia="仿宋"/>
          <w:sz w:val="24"/>
          <w:highlight w:val="none"/>
        </w:rPr>
      </w:pPr>
      <w:r>
        <w:rPr>
          <w:rFonts w:ascii="仿宋" w:hAnsi="仿宋" w:eastAsia="仿宋"/>
          <w:highlight w:val="none"/>
        </w:rPr>
        <mc:AlternateContent>
          <mc:Choice Requires="wps">
            <w:drawing>
              <wp:anchor distT="0" distB="0" distL="114300" distR="114300" simplePos="0" relativeHeight="251676672" behindDoc="0" locked="0" layoutInCell="1" allowOverlap="1">
                <wp:simplePos x="0" y="0"/>
                <wp:positionH relativeFrom="column">
                  <wp:posOffset>1579245</wp:posOffset>
                </wp:positionH>
                <wp:positionV relativeFrom="paragraph">
                  <wp:posOffset>43815</wp:posOffset>
                </wp:positionV>
                <wp:extent cx="2171700" cy="297180"/>
                <wp:effectExtent l="0" t="0" r="0" b="0"/>
                <wp:wrapNone/>
                <wp:docPr id="20" name="矩形 34"/>
                <wp:cNvGraphicFramePr/>
                <a:graphic xmlns:a="http://schemas.openxmlformats.org/drawingml/2006/main">
                  <a:graphicData uri="http://schemas.microsoft.com/office/word/2010/wordprocessingShape">
                    <wps:wsp>
                      <wps:cNvSpPr/>
                      <wps:spPr>
                        <a:xfrm>
                          <a:off x="0" y="0"/>
                          <a:ext cx="2171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sz w:val="18"/>
                              </w:rPr>
                              <w:t>投标人报名</w:t>
                            </w:r>
                          </w:p>
                        </w:txbxContent>
                      </wps:txbx>
                      <wps:bodyPr wrap="square" upright="1"/>
                    </wps:wsp>
                  </a:graphicData>
                </a:graphic>
              </wp:anchor>
            </w:drawing>
          </mc:Choice>
          <mc:Fallback>
            <w:pict>
              <v:rect id="矩形 34" o:spid="_x0000_s1026" o:spt="1" style="position:absolute;left:0pt;margin-left:124.35pt;margin-top:3.45pt;height:23.4pt;width:171pt;z-index:251676672;mso-width-relative:page;mso-height-relative:page;" fillcolor="#FFFFFF" filled="t" stroked="t" coordsize="21600,21600" o:gfxdata="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tJpnG1wAAAAgBAAAPAAAAAAAAAAEAIAAA&#10;ACIAAABkcnMvZG93bnJldi54bWxQSwECFAAUAAAACACHTuJA4hF3gg0CAAA5BAAADgAAAAAAAAAB&#10;ACAAAAAmAQAAZHJzL2Uyb0RvYy54bWxQSwUGAAAAAAYABgBZAQAApQUAAAAA&#10;">
                <v:fill on="t" focussize="0,0"/>
                <v:stroke color="#000000" joinstyle="miter"/>
                <v:imagedata o:title=""/>
                <o:lock v:ext="edit" aspectratio="f"/>
                <v:textbox>
                  <w:txbxContent>
                    <w:p>
                      <w:pPr>
                        <w:jc w:val="center"/>
                        <w:rPr>
                          <w:sz w:val="18"/>
                        </w:rPr>
                      </w:pPr>
                      <w:r>
                        <w:rPr>
                          <w:rFonts w:hint="eastAsia"/>
                          <w:sz w:val="18"/>
                        </w:rPr>
                        <w:t>投标人报名</w:t>
                      </w:r>
                    </w:p>
                  </w:txbxContent>
                </v:textbox>
              </v:rect>
            </w:pict>
          </mc:Fallback>
        </mc:AlternateContent>
      </w:r>
    </w:p>
    <w:p>
      <w:pPr>
        <w:tabs>
          <w:tab w:val="left" w:pos="6000"/>
        </w:tabs>
        <w:rPr>
          <w:rFonts w:ascii="仿宋" w:hAnsi="仿宋" w:eastAsia="仿宋"/>
          <w:sz w:val="24"/>
          <w:highlight w:val="none"/>
        </w:rPr>
      </w:pPr>
      <w:r>
        <w:rPr>
          <w:rFonts w:ascii="仿宋" w:hAnsi="仿宋" w:eastAsia="仿宋"/>
          <w:highlight w:val="none"/>
        </w:rPr>
        <mc:AlternateContent>
          <mc:Choice Requires="wps">
            <w:drawing>
              <wp:anchor distT="0" distB="0" distL="114300" distR="114300" simplePos="0" relativeHeight="251670528" behindDoc="0" locked="0" layoutInCell="1" allowOverlap="1">
                <wp:simplePos x="0" y="0"/>
                <wp:positionH relativeFrom="column">
                  <wp:posOffset>-180975</wp:posOffset>
                </wp:positionH>
                <wp:positionV relativeFrom="paragraph">
                  <wp:posOffset>191770</wp:posOffset>
                </wp:positionV>
                <wp:extent cx="333375" cy="887730"/>
                <wp:effectExtent l="0" t="0" r="0" b="0"/>
                <wp:wrapNone/>
                <wp:docPr id="14" name="矩形 26"/>
                <wp:cNvGraphicFramePr/>
                <a:graphic xmlns:a="http://schemas.openxmlformats.org/drawingml/2006/main">
                  <a:graphicData uri="http://schemas.microsoft.com/office/word/2010/wordprocessingShape">
                    <wps:wsp>
                      <wps:cNvSpPr/>
                      <wps:spPr>
                        <a:xfrm>
                          <a:off x="0" y="0"/>
                          <a:ext cx="333375" cy="887730"/>
                        </a:xfrm>
                        <a:prstGeom prst="rect">
                          <a:avLst/>
                        </a:prstGeom>
                        <a:solidFill>
                          <a:srgbClr val="99CCFF"/>
                        </a:solidFill>
                        <a:ln>
                          <a:noFill/>
                        </a:ln>
                        <a:effectLst>
                          <a:outerShdw dist="35921" dir="2699999" algn="ctr" rotWithShape="0">
                            <a:srgbClr val="808080"/>
                          </a:outerShdw>
                        </a:effectLst>
                      </wps:spPr>
                      <wps:txbx>
                        <w:txbxContent>
                          <w:p>
                            <w:pPr>
                              <w:pStyle w:val="17"/>
                              <w:widowControl w:val="0"/>
                              <w:pBdr>
                                <w:left w:val="none" w:color="auto" w:sz="0" w:space="0"/>
                                <w:bottom w:val="none" w:color="auto" w:sz="0" w:space="0"/>
                                <w:right w:val="none" w:color="auto" w:sz="0" w:space="0"/>
                              </w:pBdr>
                              <w:spacing w:before="0" w:beforeAutospacing="0" w:after="156" w:afterAutospacing="0"/>
                              <w:textAlignment w:val="auto"/>
                              <w:rPr>
                                <w:rFonts w:ascii="Times New Roman" w:hAnsi="Times New Roman" w:eastAsia="宋体"/>
                                <w:kern w:val="2"/>
                                <w:szCs w:val="24"/>
                              </w:rPr>
                            </w:pPr>
                            <w:r>
                              <w:rPr>
                                <w:rFonts w:hint="eastAsia" w:ascii="Times New Roman" w:hAnsi="Times New Roman" w:eastAsia="宋体"/>
                                <w:kern w:val="2"/>
                                <w:szCs w:val="24"/>
                              </w:rPr>
                              <w:t>投标阶段</w:t>
                            </w:r>
                          </w:p>
                        </w:txbxContent>
                      </wps:txbx>
                      <wps:bodyPr wrap="square" upright="1"/>
                    </wps:wsp>
                  </a:graphicData>
                </a:graphic>
              </wp:anchor>
            </w:drawing>
          </mc:Choice>
          <mc:Fallback>
            <w:pict>
              <v:rect id="矩形 26" o:spid="_x0000_s1026" o:spt="1" style="position:absolute;left:0pt;margin-left:-14.25pt;margin-top:15.1pt;height:69.9pt;width:26.25pt;z-index:251670528;mso-width-relative:page;mso-height-relative:page;" fillcolor="#99CCFF" filled="t" stroked="f" coordsize="21600,21600" o:gfxdata="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aF3l/VAAAACQEAAA8AAAAAAAAAAQAgAAAAIgAAAGRycy9kb3du&#10;cmV2LnhtbFBLAQIUABQAAAAIAIdO4kDoC0R5AgIAAP8DAAAOAAAAAAAAAAEAIAAAACQBAABkcnMv&#10;ZTJvRG9jLnhtbFBLBQYAAAAABgAGAFkBAACYBQAAAAA=&#10;">
                <v:fill on="t" focussize="0,0"/>
                <v:stroke on="f"/>
                <v:imagedata o:title=""/>
                <o:lock v:ext="edit" aspectratio="f"/>
                <v:shadow on="t" color="#808080" offset="2pt,2pt" origin="0f,0f" matrix="65536f,0f,0f,65536f"/>
                <v:textbox>
                  <w:txbxContent>
                    <w:p>
                      <w:pPr>
                        <w:pStyle w:val="17"/>
                        <w:widowControl w:val="0"/>
                        <w:pBdr>
                          <w:left w:val="none" w:color="auto" w:sz="0" w:space="0"/>
                          <w:bottom w:val="none" w:color="auto" w:sz="0" w:space="0"/>
                          <w:right w:val="none" w:color="auto" w:sz="0" w:space="0"/>
                        </w:pBdr>
                        <w:spacing w:before="0" w:beforeAutospacing="0" w:after="156" w:afterAutospacing="0"/>
                        <w:textAlignment w:val="auto"/>
                        <w:rPr>
                          <w:rFonts w:ascii="Times New Roman" w:hAnsi="Times New Roman" w:eastAsia="宋体"/>
                          <w:kern w:val="2"/>
                          <w:szCs w:val="24"/>
                        </w:rPr>
                      </w:pPr>
                      <w:r>
                        <w:rPr>
                          <w:rFonts w:hint="eastAsia" w:ascii="Times New Roman" w:hAnsi="Times New Roman" w:eastAsia="宋体"/>
                          <w:kern w:val="2"/>
                          <w:szCs w:val="24"/>
                        </w:rPr>
                        <w:t>投标阶段</w:t>
                      </w:r>
                    </w:p>
                  </w:txbxContent>
                </v:textbox>
              </v:rect>
            </w:pict>
          </mc:Fallback>
        </mc:AlternateContent>
      </w:r>
    </w:p>
    <w:p>
      <w:pPr>
        <w:tabs>
          <w:tab w:val="left" w:pos="6000"/>
        </w:tabs>
        <w:rPr>
          <w:rFonts w:ascii="仿宋" w:hAnsi="仿宋" w:eastAsia="仿宋"/>
          <w:sz w:val="24"/>
          <w:highlight w:val="none"/>
        </w:rPr>
      </w:pPr>
      <w:r>
        <w:rPr>
          <w:rFonts w:ascii="仿宋" w:hAnsi="仿宋" w:eastAsia="仿宋"/>
          <w:highlight w:val="none"/>
        </w:rPr>
        <mc:AlternateContent>
          <mc:Choice Requires="wps">
            <w:drawing>
              <wp:anchor distT="0" distB="0" distL="114300" distR="114300" simplePos="0" relativeHeight="251677696" behindDoc="0" locked="0" layoutInCell="1" allowOverlap="1">
                <wp:simplePos x="0" y="0"/>
                <wp:positionH relativeFrom="column">
                  <wp:posOffset>1577975</wp:posOffset>
                </wp:positionH>
                <wp:positionV relativeFrom="paragraph">
                  <wp:posOffset>193040</wp:posOffset>
                </wp:positionV>
                <wp:extent cx="2171700" cy="297180"/>
                <wp:effectExtent l="0" t="0" r="0" b="0"/>
                <wp:wrapNone/>
                <wp:docPr id="21" name="矩形 35"/>
                <wp:cNvGraphicFramePr/>
                <a:graphic xmlns:a="http://schemas.openxmlformats.org/drawingml/2006/main">
                  <a:graphicData uri="http://schemas.microsoft.com/office/word/2010/wordprocessingShape">
                    <wps:wsp>
                      <wps:cNvSpPr/>
                      <wps:spPr>
                        <a:xfrm>
                          <a:off x="0" y="0"/>
                          <a:ext cx="2171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sz w:val="18"/>
                              </w:rPr>
                              <w:t>投标人编制投标文件</w:t>
                            </w:r>
                          </w:p>
                        </w:txbxContent>
                      </wps:txbx>
                      <wps:bodyPr wrap="square" upright="1"/>
                    </wps:wsp>
                  </a:graphicData>
                </a:graphic>
              </wp:anchor>
            </w:drawing>
          </mc:Choice>
          <mc:Fallback>
            <w:pict>
              <v:rect id="矩形 35" o:spid="_x0000_s1026" o:spt="1" style="position:absolute;left:0pt;margin-left:124.25pt;margin-top:15.2pt;height:23.4pt;width:171pt;z-index:251677696;mso-width-relative:page;mso-height-relative:page;" fillcolor="#FFFFFF" filled="t" stroked="t" coordsize="21600,21600" o:gfxdata="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jytZDYAAAACQEAAA8AAAAAAAAAAQAg&#10;AAAAIgAAAGRycy9kb3ducmV2LnhtbFBLAQIUABQAAAAIAIdO4kBBiuf6DgIAADkEAAAOAAAAAAAA&#10;AAEAIAAAACcBAABkcnMvZTJvRG9jLnhtbFBLBQYAAAAABgAGAFkBAACnBQAAAAA=&#10;">
                <v:fill on="t" focussize="0,0"/>
                <v:stroke color="#000000" joinstyle="miter"/>
                <v:imagedata o:title=""/>
                <o:lock v:ext="edit" aspectratio="f"/>
                <v:textbox>
                  <w:txbxContent>
                    <w:p>
                      <w:pPr>
                        <w:jc w:val="center"/>
                        <w:rPr>
                          <w:sz w:val="18"/>
                        </w:rPr>
                      </w:pPr>
                      <w:r>
                        <w:rPr>
                          <w:rFonts w:hint="eastAsia"/>
                          <w:sz w:val="18"/>
                        </w:rPr>
                        <w:t>投标人编制投标文件</w:t>
                      </w:r>
                    </w:p>
                  </w:txbxContent>
                </v:textbox>
              </v:rect>
            </w:pict>
          </mc:Fallback>
        </mc:AlternateContent>
      </w:r>
    </w:p>
    <w:p>
      <w:pPr>
        <w:tabs>
          <w:tab w:val="left" w:pos="6000"/>
        </w:tabs>
        <w:rPr>
          <w:rFonts w:ascii="仿宋" w:hAnsi="仿宋" w:eastAsia="仿宋"/>
          <w:sz w:val="24"/>
          <w:highlight w:val="none"/>
        </w:rPr>
      </w:pPr>
    </w:p>
    <w:p>
      <w:pPr>
        <w:tabs>
          <w:tab w:val="left" w:pos="6000"/>
        </w:tabs>
        <w:rPr>
          <w:rFonts w:ascii="仿宋" w:hAnsi="仿宋" w:eastAsia="仿宋"/>
          <w:sz w:val="24"/>
          <w:highlight w:val="none"/>
        </w:rPr>
      </w:pPr>
    </w:p>
    <w:p>
      <w:pPr>
        <w:tabs>
          <w:tab w:val="left" w:pos="6000"/>
        </w:tabs>
        <w:rPr>
          <w:rFonts w:ascii="仿宋" w:hAnsi="仿宋" w:eastAsia="仿宋"/>
          <w:sz w:val="24"/>
          <w:highlight w:val="none"/>
        </w:rPr>
      </w:pPr>
      <w:r>
        <w:rPr>
          <w:rFonts w:ascii="仿宋" w:hAnsi="仿宋" w:eastAsia="仿宋"/>
          <w:highlight w:val="none"/>
        </w:rPr>
        <mc:AlternateContent>
          <mc:Choice Requires="wps">
            <w:drawing>
              <wp:anchor distT="0" distB="0" distL="114300" distR="114300" simplePos="0" relativeHeight="251678720" behindDoc="0" locked="0" layoutInCell="1" allowOverlap="1">
                <wp:simplePos x="0" y="0"/>
                <wp:positionH relativeFrom="column">
                  <wp:posOffset>1564005</wp:posOffset>
                </wp:positionH>
                <wp:positionV relativeFrom="paragraph">
                  <wp:posOffset>162560</wp:posOffset>
                </wp:positionV>
                <wp:extent cx="2171700" cy="297180"/>
                <wp:effectExtent l="0" t="0" r="0" b="0"/>
                <wp:wrapNone/>
                <wp:docPr id="22" name="矩形 36"/>
                <wp:cNvGraphicFramePr/>
                <a:graphic xmlns:a="http://schemas.openxmlformats.org/drawingml/2006/main">
                  <a:graphicData uri="http://schemas.microsoft.com/office/word/2010/wordprocessingShape">
                    <wps:wsp>
                      <wps:cNvSpPr/>
                      <wps:spPr>
                        <a:xfrm>
                          <a:off x="0" y="0"/>
                          <a:ext cx="2171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sz w:val="18"/>
                              </w:rPr>
                              <w:t>投标人递交投标文件</w:t>
                            </w:r>
                          </w:p>
                        </w:txbxContent>
                      </wps:txbx>
                      <wps:bodyPr wrap="square" upright="1"/>
                    </wps:wsp>
                  </a:graphicData>
                </a:graphic>
              </wp:anchor>
            </w:drawing>
          </mc:Choice>
          <mc:Fallback>
            <w:pict>
              <v:rect id="矩形 36" o:spid="_x0000_s1026" o:spt="1" style="position:absolute;left:0pt;margin-left:123.15pt;margin-top:12.8pt;height:23.4pt;width:171pt;z-index:251678720;mso-width-relative:page;mso-height-relative:page;" fillcolor="#FFFFFF" filled="t" stroked="t" coordsize="21600,21600" o:gfxdata="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Hayn52AAAAAkBAAAPAAAAAAAAAAEA&#10;IAAAACIAAABkcnMvZG93bnJldi54bWxQSwECFAAUAAAACACHTuJApCZWcw8CAAA5BAAADgAAAAAA&#10;AAABACAAAAAnAQAAZHJzL2Uyb0RvYy54bWxQSwUGAAAAAAYABgBZAQAAqAUAAAAA&#10;">
                <v:fill on="t" focussize="0,0"/>
                <v:stroke color="#000000" joinstyle="miter"/>
                <v:imagedata o:title=""/>
                <o:lock v:ext="edit" aspectratio="f"/>
                <v:textbox>
                  <w:txbxContent>
                    <w:p>
                      <w:pPr>
                        <w:jc w:val="center"/>
                        <w:rPr>
                          <w:sz w:val="18"/>
                        </w:rPr>
                      </w:pPr>
                      <w:r>
                        <w:rPr>
                          <w:rFonts w:hint="eastAsia"/>
                          <w:sz w:val="18"/>
                        </w:rPr>
                        <w:t>投标人递交投标文件</w:t>
                      </w:r>
                    </w:p>
                  </w:txbxContent>
                </v:textbox>
              </v:rect>
            </w:pict>
          </mc:Fallback>
        </mc:AlternateContent>
      </w:r>
    </w:p>
    <w:p>
      <w:pPr>
        <w:tabs>
          <w:tab w:val="left" w:pos="6000"/>
        </w:tabs>
        <w:rPr>
          <w:rFonts w:ascii="仿宋" w:hAnsi="仿宋" w:eastAsia="仿宋"/>
          <w:sz w:val="24"/>
          <w:highlight w:val="none"/>
        </w:rPr>
      </w:pPr>
    </w:p>
    <w:p>
      <w:pPr>
        <w:tabs>
          <w:tab w:val="left" w:pos="6000"/>
        </w:tabs>
        <w:rPr>
          <w:rFonts w:ascii="仿宋" w:hAnsi="仿宋" w:eastAsia="仿宋"/>
          <w:sz w:val="24"/>
          <w:highlight w:val="none"/>
        </w:rPr>
      </w:pPr>
    </w:p>
    <w:p>
      <w:pPr>
        <w:tabs>
          <w:tab w:val="left" w:pos="6000"/>
        </w:tabs>
        <w:rPr>
          <w:rFonts w:ascii="仿宋" w:hAnsi="仿宋" w:eastAsia="仿宋"/>
          <w:sz w:val="24"/>
          <w:highlight w:val="none"/>
        </w:rPr>
      </w:pPr>
      <w:r>
        <w:rPr>
          <w:rFonts w:ascii="仿宋" w:hAnsi="仿宋" w:eastAsia="仿宋"/>
          <w:highlight w:val="none"/>
        </w:rPr>
        <mc:AlternateContent>
          <mc:Choice Requires="wps">
            <w:drawing>
              <wp:anchor distT="0" distB="0" distL="114300" distR="114300" simplePos="0" relativeHeight="251698176" behindDoc="0" locked="0" layoutInCell="1" allowOverlap="1">
                <wp:simplePos x="0" y="0"/>
                <wp:positionH relativeFrom="column">
                  <wp:posOffset>1779270</wp:posOffset>
                </wp:positionH>
                <wp:positionV relativeFrom="paragraph">
                  <wp:posOffset>142240</wp:posOffset>
                </wp:positionV>
                <wp:extent cx="1771650" cy="297180"/>
                <wp:effectExtent l="0" t="0" r="0" b="0"/>
                <wp:wrapNone/>
                <wp:docPr id="24" name="矩形 39"/>
                <wp:cNvGraphicFramePr/>
                <a:graphic xmlns:a="http://schemas.openxmlformats.org/drawingml/2006/main">
                  <a:graphicData uri="http://schemas.microsoft.com/office/word/2010/wordprocessingShape">
                    <wps:wsp>
                      <wps:cNvSpPr/>
                      <wps:spPr>
                        <a:xfrm>
                          <a:off x="0" y="0"/>
                          <a:ext cx="17716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sz w:val="18"/>
                              </w:rPr>
                              <w:t>开标</w:t>
                            </w:r>
                          </w:p>
                        </w:txbxContent>
                      </wps:txbx>
                      <wps:bodyPr wrap="square" upright="1"/>
                    </wps:wsp>
                  </a:graphicData>
                </a:graphic>
              </wp:anchor>
            </w:drawing>
          </mc:Choice>
          <mc:Fallback>
            <w:pict>
              <v:rect id="矩形 39" o:spid="_x0000_s1026" o:spt="1" style="position:absolute;left:0pt;margin-left:140.1pt;margin-top:11.2pt;height:23.4pt;width:139.5pt;z-index:251698176;mso-width-relative:page;mso-height-relative:page;" fillcolor="#FFFFFF" filled="t" stroked="t" coordsize="21600,21600" o:gfxdata="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ls0wNYAAAAJAQAADwAAAAAAAAABACAA&#10;AAAiAAAAZHJzL2Rvd25yZXYueG1sUEsBAhQAFAAAAAgAh07iQBA+lq0PAgAAOQQAAA4AAAAAAAAA&#10;AQAgAAAAJQEAAGRycy9lMm9Eb2MueG1sUEsFBgAAAAAGAAYAWQEAAKYFAAAAAA==&#10;">
                <v:fill on="t" focussize="0,0"/>
                <v:stroke color="#000000" joinstyle="miter"/>
                <v:imagedata o:title=""/>
                <o:lock v:ext="edit" aspectratio="f"/>
                <v:textbox>
                  <w:txbxContent>
                    <w:p>
                      <w:pPr>
                        <w:jc w:val="center"/>
                        <w:rPr>
                          <w:sz w:val="18"/>
                        </w:rPr>
                      </w:pPr>
                      <w:r>
                        <w:rPr>
                          <w:rFonts w:hint="eastAsia"/>
                          <w:sz w:val="18"/>
                        </w:rPr>
                        <w:t>开标</w:t>
                      </w:r>
                    </w:p>
                  </w:txbxContent>
                </v:textbox>
              </v:rect>
            </w:pict>
          </mc:Fallback>
        </mc:AlternateContent>
      </w:r>
      <w:r>
        <w:rPr>
          <w:rFonts w:ascii="仿宋" w:hAnsi="仿宋" w:eastAsia="仿宋"/>
          <w:highlight w:val="none"/>
        </w:rPr>
        <mc:AlternateContent>
          <mc:Choice Requires="wps">
            <w:drawing>
              <wp:anchor distT="0" distB="0" distL="114300" distR="114300" simplePos="0" relativeHeight="251689984" behindDoc="0" locked="0" layoutInCell="1" allowOverlap="1">
                <wp:simplePos x="0" y="0"/>
                <wp:positionH relativeFrom="column">
                  <wp:posOffset>5057775</wp:posOffset>
                </wp:positionH>
                <wp:positionV relativeFrom="paragraph">
                  <wp:posOffset>135890</wp:posOffset>
                </wp:positionV>
                <wp:extent cx="342900" cy="3425190"/>
                <wp:effectExtent l="9525" t="9525" r="9525" b="13335"/>
                <wp:wrapNone/>
                <wp:docPr id="11" name="矩形 23"/>
                <wp:cNvGraphicFramePr/>
                <a:graphic xmlns:a="http://schemas.openxmlformats.org/drawingml/2006/main">
                  <a:graphicData uri="http://schemas.microsoft.com/office/word/2010/wordprocessingShape">
                    <wps:wsp>
                      <wps:cNvSpPr/>
                      <wps:spPr>
                        <a:xfrm>
                          <a:off x="0" y="0"/>
                          <a:ext cx="342900" cy="342519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eastAsia="华文中宋"/>
                                <w:b/>
                                <w:bCs/>
                                <w:color w:val="3366FF"/>
                              </w:rPr>
                            </w:pPr>
                          </w:p>
                          <w:p>
                            <w:pPr>
                              <w:pStyle w:val="2"/>
                              <w:rPr>
                                <w:rFonts w:eastAsia="华文中宋"/>
                                <w:b/>
                                <w:bCs/>
                                <w:color w:val="3366FF"/>
                              </w:rPr>
                            </w:pPr>
                          </w:p>
                          <w:p>
                            <w:pPr>
                              <w:pStyle w:val="2"/>
                              <w:rPr>
                                <w:rFonts w:eastAsia="华文中宋"/>
                                <w:b/>
                                <w:bCs/>
                                <w:color w:val="3366FF"/>
                              </w:rPr>
                            </w:pPr>
                          </w:p>
                          <w:p>
                            <w:pPr>
                              <w:jc w:val="center"/>
                              <w:rPr>
                                <w:b/>
                                <w:bCs/>
                                <w:color w:val="99CCFF"/>
                                <w:sz w:val="18"/>
                              </w:rPr>
                            </w:pPr>
                            <w:r>
                              <w:rPr>
                                <w:rFonts w:hint="eastAsia" w:eastAsia="华文中宋"/>
                                <w:b/>
                                <w:bCs/>
                                <w:color w:val="3366FF"/>
                              </w:rPr>
                              <w:t>有关部门进行全过程监督</w:t>
                            </w:r>
                          </w:p>
                        </w:txbxContent>
                      </wps:txbx>
                      <wps:bodyPr wrap="square" upright="1"/>
                    </wps:wsp>
                  </a:graphicData>
                </a:graphic>
              </wp:anchor>
            </w:drawing>
          </mc:Choice>
          <mc:Fallback>
            <w:pict>
              <v:rect id="矩形 23" o:spid="_x0000_s1026" o:spt="1" style="position:absolute;left:0pt;margin-left:398.25pt;margin-top:10.7pt;height:269.7pt;width:27pt;z-index:251689984;mso-width-relative:page;mso-height-relative:page;" fillcolor="#FFFFFF" filled="t" stroked="t" coordsize="21600,21600" o:gfxdata="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5T86O2wAAAAoBAAAPAAAAAAAAAAEA&#10;IAAAACIAAABkcnMvZG93bnJldi54bWxQSwECFAAUAAAACACHTuJA/3uFIAwCAAA6BAAADgAAAAAA&#10;AAABACAAAAAqAQAAZHJzL2Uyb0RvYy54bWxQSwUGAAAAAAYABgBZAQAAqAUAAAAA&#10;">
                <v:fill on="t" focussize="0,0"/>
                <v:stroke weight="1.5pt" color="#000000" joinstyle="miter"/>
                <v:imagedata o:title=""/>
                <o:lock v:ext="edit" aspectratio="f"/>
                <v:textbox>
                  <w:txbxContent>
                    <w:p>
                      <w:pPr>
                        <w:rPr>
                          <w:rFonts w:eastAsia="华文中宋"/>
                          <w:b/>
                          <w:bCs/>
                          <w:color w:val="3366FF"/>
                        </w:rPr>
                      </w:pPr>
                    </w:p>
                    <w:p>
                      <w:pPr>
                        <w:pStyle w:val="2"/>
                        <w:rPr>
                          <w:rFonts w:eastAsia="华文中宋"/>
                          <w:b/>
                          <w:bCs/>
                          <w:color w:val="3366FF"/>
                        </w:rPr>
                      </w:pPr>
                    </w:p>
                    <w:p>
                      <w:pPr>
                        <w:pStyle w:val="2"/>
                        <w:rPr>
                          <w:rFonts w:eastAsia="华文中宋"/>
                          <w:b/>
                          <w:bCs/>
                          <w:color w:val="3366FF"/>
                        </w:rPr>
                      </w:pPr>
                    </w:p>
                    <w:p>
                      <w:pPr>
                        <w:jc w:val="center"/>
                        <w:rPr>
                          <w:b/>
                          <w:bCs/>
                          <w:color w:val="99CCFF"/>
                          <w:sz w:val="18"/>
                        </w:rPr>
                      </w:pPr>
                      <w:r>
                        <w:rPr>
                          <w:rFonts w:hint="eastAsia" w:eastAsia="华文中宋"/>
                          <w:b/>
                          <w:bCs/>
                          <w:color w:val="3366FF"/>
                        </w:rPr>
                        <w:t>有关部门进行全过程监督</w:t>
                      </w:r>
                    </w:p>
                  </w:txbxContent>
                </v:textbox>
              </v:rect>
            </w:pict>
          </mc:Fallback>
        </mc:AlternateContent>
      </w:r>
    </w:p>
    <w:p>
      <w:pPr>
        <w:tabs>
          <w:tab w:val="left" w:pos="6000"/>
        </w:tabs>
        <w:rPr>
          <w:rFonts w:ascii="仿宋" w:hAnsi="仿宋" w:eastAsia="仿宋"/>
          <w:sz w:val="24"/>
          <w:highlight w:val="none"/>
        </w:rPr>
      </w:pPr>
      <w:r>
        <w:rPr>
          <w:rFonts w:ascii="仿宋" w:hAnsi="仿宋" w:eastAsia="仿宋"/>
          <w:highlight w:val="none"/>
        </w:rPr>
        <mc:AlternateContent>
          <mc:Choice Requires="wps">
            <w:drawing>
              <wp:anchor distT="0" distB="0" distL="114300" distR="114300" simplePos="0" relativeHeight="251697152" behindDoc="0" locked="0" layoutInCell="1" allowOverlap="1">
                <wp:simplePos x="0" y="0"/>
                <wp:positionH relativeFrom="column">
                  <wp:posOffset>2616200</wp:posOffset>
                </wp:positionH>
                <wp:positionV relativeFrom="paragraph">
                  <wp:posOffset>170180</wp:posOffset>
                </wp:positionV>
                <wp:extent cx="1905" cy="307340"/>
                <wp:effectExtent l="37465" t="0" r="36830" b="16510"/>
                <wp:wrapNone/>
                <wp:docPr id="40" name="直接连接符 29"/>
                <wp:cNvGraphicFramePr/>
                <a:graphic xmlns:a="http://schemas.openxmlformats.org/drawingml/2006/main">
                  <a:graphicData uri="http://schemas.microsoft.com/office/word/2010/wordprocessingShape">
                    <wps:wsp>
                      <wps:cNvCnPr/>
                      <wps:spPr>
                        <a:xfrm flipH="1">
                          <a:off x="0" y="0"/>
                          <a:ext cx="1905" cy="3073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29" o:spid="_x0000_s1026" o:spt="20" style="position:absolute;left:0pt;flip:x;margin-left:206pt;margin-top:13.4pt;height:24.2pt;width:0.15pt;z-index:251697152;mso-width-relative:page;mso-height-relative:page;" filled="f" stroked="t" coordsize="21600,21600" o:gfxdata="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asZtdkAAAAJAQAADwAAAAAAAAABACAAAAAiAAAA&#10;ZHJzL2Rvd25yZXYueG1sUEsBAhQAFAAAAAgAh07iQNI8IggGAgAA9gMAAA4AAAAAAAAAAQAgAAAA&#10;KAEAAGRycy9lMm9Eb2MueG1sUEsFBgAAAAAGAAYAWQEAAKAFAAAAAA==&#10;">
                <v:fill on="f" focussize="0,0"/>
                <v:stroke color="#000000" joinstyle="round" endarrow="block"/>
                <v:imagedata o:title=""/>
                <o:lock v:ext="edit" aspectratio="f"/>
              </v:line>
            </w:pict>
          </mc:Fallback>
        </mc:AlternateContent>
      </w:r>
      <w:r>
        <w:rPr>
          <w:rFonts w:ascii="仿宋" w:hAnsi="仿宋" w:eastAsia="仿宋"/>
          <w:highlight w:val="none"/>
        </w:rPr>
        <mc:AlternateContent>
          <mc:Choice Requires="wps">
            <w:drawing>
              <wp:anchor distT="0" distB="0" distL="114300" distR="114300" simplePos="0" relativeHeight="251680768" behindDoc="0" locked="0" layoutInCell="1" allowOverlap="1">
                <wp:simplePos x="0" y="0"/>
                <wp:positionH relativeFrom="column">
                  <wp:posOffset>3550920</wp:posOffset>
                </wp:positionH>
                <wp:positionV relativeFrom="paragraph">
                  <wp:posOffset>63500</wp:posOffset>
                </wp:positionV>
                <wp:extent cx="1597660" cy="29210"/>
                <wp:effectExtent l="0" t="12700" r="2540" b="15240"/>
                <wp:wrapNone/>
                <wp:docPr id="27" name="直接连接符 46"/>
                <wp:cNvGraphicFramePr/>
                <a:graphic xmlns:a="http://schemas.openxmlformats.org/drawingml/2006/main">
                  <a:graphicData uri="http://schemas.microsoft.com/office/word/2010/wordprocessingShape">
                    <wps:wsp>
                      <wps:cNvCnPr>
                        <a:stCxn id="24" idx="3"/>
                      </wps:cNvCnPr>
                      <wps:spPr>
                        <a:xfrm flipV="1">
                          <a:off x="0" y="0"/>
                          <a:ext cx="1597660" cy="2921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接连接符 46" o:spid="_x0000_s1026" o:spt="20" style="position:absolute;left:0pt;flip:y;margin-left:279.6pt;margin-top:5pt;height:2.3pt;width:125.8pt;z-index:251680768;mso-width-relative:page;mso-height-relative:page;" filled="f" stroked="t" coordsize="21600,21600" o:gfxdata="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t1iV/VAAAACQEAAA8AAAAAAAAAAQAg&#10;AAAAIgAAAGRycy9kb3ducmV2LnhtbFBLAQIUABQAAAAIAIdO4kBlKoRPEQIAABwEAAAOAAAAAAAA&#10;AAEAIAAAACQBAABkcnMvZTJvRG9jLnhtbFBLBQYAAAAABgAGAFkBAACnBQAAAAA=&#10;">
                <v:fill on="f" focussize="0,0"/>
                <v:stroke weight="2pt" color="#000000" joinstyle="round"/>
                <v:imagedata o:title=""/>
                <o:lock v:ext="edit" aspectratio="f"/>
              </v:line>
            </w:pict>
          </mc:Fallback>
        </mc:AlternateContent>
      </w:r>
    </w:p>
    <w:p>
      <w:pPr>
        <w:tabs>
          <w:tab w:val="left" w:pos="6000"/>
        </w:tabs>
        <w:rPr>
          <w:rFonts w:ascii="仿宋" w:hAnsi="仿宋" w:eastAsia="仿宋"/>
          <w:sz w:val="24"/>
          <w:highlight w:val="none"/>
        </w:rPr>
      </w:pPr>
    </w:p>
    <w:p>
      <w:pPr>
        <w:tabs>
          <w:tab w:val="left" w:pos="6000"/>
        </w:tabs>
        <w:rPr>
          <w:rFonts w:ascii="仿宋" w:hAnsi="仿宋" w:eastAsia="仿宋"/>
          <w:sz w:val="24"/>
          <w:highlight w:val="none"/>
        </w:rPr>
      </w:pPr>
      <w:r>
        <w:rPr>
          <w:rFonts w:ascii="仿宋" w:hAnsi="仿宋" w:eastAsia="仿宋"/>
          <w:highlight w:val="none"/>
        </w:rPr>
        <mc:AlternateContent>
          <mc:Choice Requires="wps">
            <w:drawing>
              <wp:anchor distT="0" distB="0" distL="114300" distR="114300" simplePos="0" relativeHeight="251696128" behindDoc="0" locked="0" layoutInCell="1" allowOverlap="1">
                <wp:simplePos x="0" y="0"/>
                <wp:positionH relativeFrom="column">
                  <wp:posOffset>1778635</wp:posOffset>
                </wp:positionH>
                <wp:positionV relativeFrom="paragraph">
                  <wp:posOffset>81280</wp:posOffset>
                </wp:positionV>
                <wp:extent cx="1775460" cy="297180"/>
                <wp:effectExtent l="5080" t="4445" r="10160" b="22225"/>
                <wp:wrapNone/>
                <wp:docPr id="39" name="矩形 39"/>
                <wp:cNvGraphicFramePr/>
                <a:graphic xmlns:a="http://schemas.openxmlformats.org/drawingml/2006/main">
                  <a:graphicData uri="http://schemas.microsoft.com/office/word/2010/wordprocessingShape">
                    <wps:wsp>
                      <wps:cNvSpPr/>
                      <wps:spPr>
                        <a:xfrm>
                          <a:off x="0" y="0"/>
                          <a:ext cx="177546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18"/>
                                <w:lang w:val="en-US" w:eastAsia="zh-CN"/>
                              </w:rPr>
                            </w:pPr>
                            <w:r>
                              <w:rPr>
                                <w:rFonts w:hint="eastAsia"/>
                                <w:sz w:val="18"/>
                                <w:lang w:val="en-US" w:eastAsia="zh-CN"/>
                              </w:rPr>
                              <w:t>资格审查</w:t>
                            </w:r>
                          </w:p>
                        </w:txbxContent>
                      </wps:txbx>
                      <wps:bodyPr wrap="square" upright="1"/>
                    </wps:wsp>
                  </a:graphicData>
                </a:graphic>
              </wp:anchor>
            </w:drawing>
          </mc:Choice>
          <mc:Fallback>
            <w:pict>
              <v:rect id="_x0000_s1026" o:spid="_x0000_s1026" o:spt="1" style="position:absolute;left:0pt;margin-left:140.05pt;margin-top:6.4pt;height:23.4pt;width:139.8pt;z-index:251696128;mso-width-relative:page;mso-height-relative:page;" fillcolor="#FFFFFF" filled="t" stroked="t" coordsize="21600,21600" o:gfxdata="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8F7ybXAAAACQEAAA8AAAAAAAAAAQAg&#10;AAAAIgAAAGRycy9kb3ducmV2LnhtbFBLAQIUABQAAAAIAIdO4kBdNmGADwIAADkEAAAOAAAAAAAA&#10;AAEAIAAAACYBAABkcnMvZTJvRG9jLnhtbFBLBQYAAAAABgAGAFkBAACnBQAAAAA=&#10;">
                <v:fill on="t" focussize="0,0"/>
                <v:stroke color="#000000" joinstyle="miter"/>
                <v:imagedata o:title=""/>
                <o:lock v:ext="edit" aspectratio="f"/>
                <v:textbox>
                  <w:txbxContent>
                    <w:p>
                      <w:pPr>
                        <w:jc w:val="center"/>
                        <w:rPr>
                          <w:rFonts w:hint="default" w:eastAsia="宋体"/>
                          <w:sz w:val="18"/>
                          <w:lang w:val="en-US" w:eastAsia="zh-CN"/>
                        </w:rPr>
                      </w:pPr>
                      <w:r>
                        <w:rPr>
                          <w:rFonts w:hint="eastAsia"/>
                          <w:sz w:val="18"/>
                          <w:lang w:val="en-US" w:eastAsia="zh-CN"/>
                        </w:rPr>
                        <w:t>资格审查</w:t>
                      </w:r>
                    </w:p>
                  </w:txbxContent>
                </v:textbox>
              </v:rect>
            </w:pict>
          </mc:Fallback>
        </mc:AlternateContent>
      </w:r>
      <w:r>
        <w:rPr>
          <w:rFonts w:ascii="仿宋" w:hAnsi="仿宋" w:eastAsia="仿宋"/>
          <w:highlight w:val="none"/>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-318770</wp:posOffset>
                </wp:positionV>
                <wp:extent cx="1785620" cy="15240"/>
                <wp:effectExtent l="0" t="0" r="0" b="0"/>
                <wp:wrapNone/>
                <wp:docPr id="4" name="直接连接符 18"/>
                <wp:cNvGraphicFramePr/>
                <a:graphic xmlns:a="http://schemas.openxmlformats.org/drawingml/2006/main">
                  <a:graphicData uri="http://schemas.microsoft.com/office/word/2010/wordprocessingShape">
                    <wps:wsp>
                      <wps:cNvCnPr>
                        <a:endCxn id="24" idx="1"/>
                      </wps:cNvCnPr>
                      <wps:spPr>
                        <a:xfrm>
                          <a:off x="0" y="0"/>
                          <a:ext cx="1785620" cy="1524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接连接符 18" o:spid="_x0000_s1026" o:spt="20" style="position:absolute;left:0pt;margin-left:-0.5pt;margin-top:-25.1pt;height:1.2pt;width:140.6pt;z-index:251662336;mso-width-relative:page;mso-height-relative:page;" filled="f" stroked="t" coordsize="21600,21600" o:gfxdata="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jKMzv1wAAAAoBAAAPAAAAAAAAAAEAIAAAACIA&#10;AABkcnMvZG93bnJldi54bWxQSwECFAAUAAAACACHTuJAiRqtZgoCAAASBAAADgAAAAAAAAABACAA&#10;AAAmAQAAZHJzL2Uyb0RvYy54bWxQSwUGAAAAAAYABgBZAQAAogUAAAAA&#10;">
                <v:fill on="f" focussize="0,0"/>
                <v:stroke weight="2pt" color="#000000" joinstyle="round"/>
                <v:imagedata o:title=""/>
                <o:lock v:ext="edit" aspectratio="f"/>
              </v:line>
            </w:pict>
          </mc:Fallback>
        </mc:AlternateContent>
      </w:r>
    </w:p>
    <w:p>
      <w:pPr>
        <w:tabs>
          <w:tab w:val="left" w:pos="6000"/>
        </w:tabs>
        <w:rPr>
          <w:rFonts w:ascii="仿宋" w:hAnsi="仿宋" w:eastAsia="仿宋"/>
          <w:sz w:val="24"/>
          <w:highlight w:val="none"/>
        </w:rPr>
      </w:pPr>
      <w:r>
        <w:rPr>
          <w:rFonts w:ascii="仿宋" w:hAnsi="仿宋" w:eastAsia="仿宋"/>
          <w:highlight w:val="none"/>
        </w:rPr>
        <mc:AlternateContent>
          <mc:Choice Requires="wps">
            <w:drawing>
              <wp:anchor distT="0" distB="0" distL="114300" distR="114300" simplePos="0" relativeHeight="251694080" behindDoc="0" locked="0" layoutInCell="1" allowOverlap="1">
                <wp:simplePos x="0" y="0"/>
                <wp:positionH relativeFrom="column">
                  <wp:posOffset>3373755</wp:posOffset>
                </wp:positionH>
                <wp:positionV relativeFrom="paragraph">
                  <wp:posOffset>106045</wp:posOffset>
                </wp:positionV>
                <wp:extent cx="1905" cy="307340"/>
                <wp:effectExtent l="37465" t="0" r="36830" b="16510"/>
                <wp:wrapNone/>
                <wp:docPr id="38" name="直接连接符 29"/>
                <wp:cNvGraphicFramePr/>
                <a:graphic xmlns:a="http://schemas.openxmlformats.org/drawingml/2006/main">
                  <a:graphicData uri="http://schemas.microsoft.com/office/word/2010/wordprocessingShape">
                    <wps:wsp>
                      <wps:cNvCnPr/>
                      <wps:spPr>
                        <a:xfrm flipH="1">
                          <a:off x="0" y="0"/>
                          <a:ext cx="1905" cy="3073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29" o:spid="_x0000_s1026" o:spt="20" style="position:absolute;left:0pt;flip:x;margin-left:265.65pt;margin-top:8.35pt;height:24.2pt;width:0.15pt;z-index:251694080;mso-width-relative:page;mso-height-relative:page;" filled="f" stroked="t" coordsize="21600,21600" o:gfxdata="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ZEEjI2AAAAAkBAAAPAAAAAAAAAAEAIAAAACIA&#10;AABkcnMvZG93bnJldi54bWxQSwECFAAUAAAACACHTuJA6hnW1AkCAAD2AwAADgAAAAAAAAABACAA&#10;AAAnAQAAZHJzL2Uyb0RvYy54bWxQSwUGAAAAAAYABgBZAQAAogUAAAAA&#10;">
                <v:fill on="f" focussize="0,0"/>
                <v:stroke color="#000000" joinstyle="round" endarrow="block"/>
                <v:imagedata o:title=""/>
                <o:lock v:ext="edit" aspectratio="f"/>
              </v:line>
            </w:pict>
          </mc:Fallback>
        </mc:AlternateContent>
      </w:r>
      <w:r>
        <w:rPr>
          <w:rFonts w:ascii="仿宋" w:hAnsi="仿宋" w:eastAsia="仿宋"/>
          <w:highlight w:val="none"/>
        </w:rPr>
        <mc:AlternateContent>
          <mc:Choice Requires="wps">
            <w:drawing>
              <wp:anchor distT="0" distB="0" distL="114300" distR="114300" simplePos="0" relativeHeight="251682816" behindDoc="0" locked="0" layoutInCell="1" allowOverlap="1">
                <wp:simplePos x="0" y="0"/>
                <wp:positionH relativeFrom="column">
                  <wp:posOffset>1987550</wp:posOffset>
                </wp:positionH>
                <wp:positionV relativeFrom="paragraph">
                  <wp:posOffset>70485</wp:posOffset>
                </wp:positionV>
                <wp:extent cx="1905" cy="307340"/>
                <wp:effectExtent l="37465" t="0" r="36830" b="16510"/>
                <wp:wrapNone/>
                <wp:docPr id="30" name="直接连接符 29"/>
                <wp:cNvGraphicFramePr/>
                <a:graphic xmlns:a="http://schemas.openxmlformats.org/drawingml/2006/main">
                  <a:graphicData uri="http://schemas.microsoft.com/office/word/2010/wordprocessingShape">
                    <wps:wsp>
                      <wps:cNvCnPr/>
                      <wps:spPr>
                        <a:xfrm flipH="1">
                          <a:off x="0" y="0"/>
                          <a:ext cx="1905" cy="3073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29" o:spid="_x0000_s1026" o:spt="20" style="position:absolute;left:0pt;flip:x;margin-left:156.5pt;margin-top:5.55pt;height:24.2pt;width:0.15pt;z-index:251682816;mso-width-relative:page;mso-height-relative:page;" filled="f" stroked="t" coordsize="21600,21600" o:gfxdata="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QWsCG2AAAAAkBAAAPAAAAAAAAAAEAIAAAACIA&#10;AABkcnMvZG93bnJldi54bWxQSwECFAAUAAAACACHTuJAJwH/EgkCAAD2AwAADgAAAAAAAAABACAA&#10;AAAnAQAAZHJzL2Uyb0RvYy54bWxQSwUGAAAAAAYABgBZAQAAogUAAAAA&#10;">
                <v:fill on="f" focussize="0,0"/>
                <v:stroke color="#000000" joinstyle="round" endarrow="block"/>
                <v:imagedata o:title=""/>
                <o:lock v:ext="edit" aspectratio="f"/>
              </v:line>
            </w:pict>
          </mc:Fallback>
        </mc:AlternateContent>
      </w:r>
    </w:p>
    <w:p>
      <w:pPr>
        <w:tabs>
          <w:tab w:val="left" w:pos="6000"/>
        </w:tabs>
        <w:rPr>
          <w:rFonts w:ascii="仿宋" w:hAnsi="仿宋" w:eastAsia="仿宋"/>
          <w:sz w:val="24"/>
          <w:highlight w:val="none"/>
        </w:rPr>
      </w:pPr>
      <w:r>
        <w:rPr>
          <w:rFonts w:ascii="仿宋" w:hAnsi="仿宋" w:eastAsia="仿宋"/>
          <w:highlight w:val="none"/>
        </w:rPr>
        <mc:AlternateContent>
          <mc:Choice Requires="wps">
            <w:drawing>
              <wp:anchor distT="0" distB="0" distL="114300" distR="114300" simplePos="0" relativeHeight="251686912" behindDoc="0" locked="0" layoutInCell="1" allowOverlap="1">
                <wp:simplePos x="0" y="0"/>
                <wp:positionH relativeFrom="column">
                  <wp:posOffset>785495</wp:posOffset>
                </wp:positionH>
                <wp:positionV relativeFrom="paragraph">
                  <wp:posOffset>185420</wp:posOffset>
                </wp:positionV>
                <wp:extent cx="2270125" cy="297180"/>
                <wp:effectExtent l="5080" t="4445" r="10795" b="22225"/>
                <wp:wrapNone/>
                <wp:docPr id="29" name="矩形 41"/>
                <wp:cNvGraphicFramePr/>
                <a:graphic xmlns:a="http://schemas.openxmlformats.org/drawingml/2006/main">
                  <a:graphicData uri="http://schemas.microsoft.com/office/word/2010/wordprocessingShape">
                    <wps:wsp>
                      <wps:cNvSpPr/>
                      <wps:spPr>
                        <a:xfrm>
                          <a:off x="0" y="0"/>
                          <a:ext cx="22701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18"/>
                                <w:lang w:val="en-US" w:eastAsia="zh-CN"/>
                              </w:rPr>
                            </w:pPr>
                            <w:r>
                              <w:rPr>
                                <w:rFonts w:hint="eastAsia"/>
                                <w:sz w:val="18"/>
                                <w:lang w:val="en-US" w:eastAsia="zh-CN"/>
                              </w:rPr>
                              <w:t>竟争性谈判：第二轮、第三轮折扣报价</w:t>
                            </w:r>
                          </w:p>
                        </w:txbxContent>
                      </wps:txbx>
                      <wps:bodyPr wrap="square" upright="1"/>
                    </wps:wsp>
                  </a:graphicData>
                </a:graphic>
              </wp:anchor>
            </w:drawing>
          </mc:Choice>
          <mc:Fallback>
            <w:pict>
              <v:rect id="矩形 41" o:spid="_x0000_s1026" o:spt="1" style="position:absolute;left:0pt;margin-left:61.85pt;margin-top:14.6pt;height:23.4pt;width:178.75pt;z-index:251686912;mso-width-relative:page;mso-height-relative:page;" fillcolor="#FFFFFF" filled="t" stroked="t" coordsize="21600,21600" o:gfxdata="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400C1wAAAAkBAAAPAAAAAAAAAAEAIAAA&#10;ACIAAABkcnMvZG93bnJldi54bWxQSwECFAAUAAAACACHTuJAsBN0fA0CAAA5BAAADgAAAAAAAAAB&#10;ACAAAAAmAQAAZHJzL2Uyb0RvYy54bWxQSwUGAAAAAAYABgBZAQAApQUAAAAA&#10;">
                <v:fill on="t" focussize="0,0"/>
                <v:stroke color="#000000" joinstyle="miter"/>
                <v:imagedata o:title=""/>
                <o:lock v:ext="edit" aspectratio="f"/>
                <v:textbox>
                  <w:txbxContent>
                    <w:p>
                      <w:pPr>
                        <w:jc w:val="center"/>
                        <w:rPr>
                          <w:rFonts w:hint="default" w:eastAsia="宋体"/>
                          <w:sz w:val="18"/>
                          <w:lang w:val="en-US" w:eastAsia="zh-CN"/>
                        </w:rPr>
                      </w:pPr>
                      <w:r>
                        <w:rPr>
                          <w:rFonts w:hint="eastAsia"/>
                          <w:sz w:val="18"/>
                          <w:lang w:val="en-US" w:eastAsia="zh-CN"/>
                        </w:rPr>
                        <w:t>竟争性谈判：第二轮、第三轮折扣报价</w:t>
                      </w:r>
                    </w:p>
                  </w:txbxContent>
                </v:textbox>
              </v:rect>
            </w:pict>
          </mc:Fallback>
        </mc:AlternateContent>
      </w:r>
    </w:p>
    <w:p>
      <w:pPr>
        <w:tabs>
          <w:tab w:val="left" w:pos="6000"/>
        </w:tabs>
        <w:rPr>
          <w:rFonts w:ascii="仿宋" w:hAnsi="仿宋" w:eastAsia="仿宋"/>
          <w:sz w:val="24"/>
          <w:highlight w:val="none"/>
        </w:rPr>
      </w:pPr>
      <w:r>
        <w:rPr>
          <w:rFonts w:ascii="仿宋" w:hAnsi="仿宋" w:eastAsia="仿宋"/>
          <w:highlight w:val="none"/>
        </w:rPr>
        <mc:AlternateContent>
          <mc:Choice Requires="wps">
            <w:drawing>
              <wp:anchor distT="0" distB="0" distL="114300" distR="114300" simplePos="0" relativeHeight="251693056" behindDoc="0" locked="0" layoutInCell="1" allowOverlap="1">
                <wp:simplePos x="0" y="0"/>
                <wp:positionH relativeFrom="column">
                  <wp:posOffset>3190875</wp:posOffset>
                </wp:positionH>
                <wp:positionV relativeFrom="paragraph">
                  <wp:posOffset>15875</wp:posOffset>
                </wp:positionV>
                <wp:extent cx="1433195" cy="297180"/>
                <wp:effectExtent l="4445" t="4445" r="10160" b="22225"/>
                <wp:wrapNone/>
                <wp:docPr id="37" name="矩形 39"/>
                <wp:cNvGraphicFramePr/>
                <a:graphic xmlns:a="http://schemas.openxmlformats.org/drawingml/2006/main">
                  <a:graphicData uri="http://schemas.microsoft.com/office/word/2010/wordprocessingShape">
                    <wps:wsp>
                      <wps:cNvSpPr/>
                      <wps:spPr>
                        <a:xfrm>
                          <a:off x="0" y="0"/>
                          <a:ext cx="143319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18"/>
                                <w:lang w:val="en-US" w:eastAsia="zh-CN"/>
                              </w:rPr>
                            </w:pPr>
                            <w:r>
                              <w:rPr>
                                <w:rFonts w:hint="eastAsia"/>
                                <w:sz w:val="18"/>
                                <w:lang w:val="en-US" w:eastAsia="zh-CN"/>
                              </w:rPr>
                              <w:t>不符合条件投标人离场</w:t>
                            </w:r>
                          </w:p>
                        </w:txbxContent>
                      </wps:txbx>
                      <wps:bodyPr wrap="square" upright="1"/>
                    </wps:wsp>
                  </a:graphicData>
                </a:graphic>
              </wp:anchor>
            </w:drawing>
          </mc:Choice>
          <mc:Fallback>
            <w:pict>
              <v:rect id="矩形 39" o:spid="_x0000_s1026" o:spt="1" style="position:absolute;left:0pt;margin-left:251.25pt;margin-top:1.25pt;height:23.4pt;width:112.85pt;z-index:251693056;mso-width-relative:page;mso-height-relative:page;" fillcolor="#FFFFFF" filled="t" stroked="t" coordsize="21600,21600" o:gfxdata="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Nwa6fXAAAACAEAAA8AAAAAAAAAAQAg&#10;AAAAIgAAAGRycy9kb3ducmV2LnhtbFBLAQIUABQAAAAIAIdO4kAv0klnDwIAADkEAAAOAAAAAAAA&#10;AAEAIAAAACYBAABkcnMvZTJvRG9jLnhtbFBLBQYAAAAABgAGAFkBAACnBQAAAAA=&#10;">
                <v:fill on="t" focussize="0,0"/>
                <v:stroke color="#000000" joinstyle="miter"/>
                <v:imagedata o:title=""/>
                <o:lock v:ext="edit" aspectratio="f"/>
                <v:textbox>
                  <w:txbxContent>
                    <w:p>
                      <w:pPr>
                        <w:jc w:val="center"/>
                        <w:rPr>
                          <w:rFonts w:hint="default" w:eastAsia="宋体"/>
                          <w:sz w:val="18"/>
                          <w:lang w:val="en-US" w:eastAsia="zh-CN"/>
                        </w:rPr>
                      </w:pPr>
                      <w:r>
                        <w:rPr>
                          <w:rFonts w:hint="eastAsia"/>
                          <w:sz w:val="18"/>
                          <w:lang w:val="en-US" w:eastAsia="zh-CN"/>
                        </w:rPr>
                        <w:t>不符合条件投标人离场</w:t>
                      </w:r>
                    </w:p>
                  </w:txbxContent>
                </v:textbox>
              </v:rect>
            </w:pict>
          </mc:Fallback>
        </mc:AlternateContent>
      </w:r>
    </w:p>
    <w:p>
      <w:pPr>
        <w:tabs>
          <w:tab w:val="left" w:pos="6000"/>
        </w:tabs>
        <w:rPr>
          <w:rFonts w:ascii="仿宋" w:hAnsi="仿宋" w:eastAsia="仿宋"/>
          <w:sz w:val="24"/>
          <w:highlight w:val="none"/>
        </w:rPr>
      </w:pPr>
      <w:r>
        <w:rPr>
          <w:rFonts w:ascii="仿宋" w:hAnsi="仿宋" w:eastAsia="仿宋"/>
          <w:highlight w:val="none"/>
        </w:rPr>
        <mc:AlternateContent>
          <mc:Choice Requires="wps">
            <w:drawing>
              <wp:anchor distT="0" distB="0" distL="114300" distR="114300" simplePos="0" relativeHeight="251683840" behindDoc="0" locked="0" layoutInCell="1" allowOverlap="1">
                <wp:simplePos x="0" y="0"/>
                <wp:positionH relativeFrom="column">
                  <wp:posOffset>1899285</wp:posOffset>
                </wp:positionH>
                <wp:positionV relativeFrom="paragraph">
                  <wp:posOffset>28575</wp:posOffset>
                </wp:positionV>
                <wp:extent cx="0" cy="294640"/>
                <wp:effectExtent l="38100" t="0" r="38100" b="10160"/>
                <wp:wrapNone/>
                <wp:docPr id="32" name="直接连接符 29"/>
                <wp:cNvGraphicFramePr/>
                <a:graphic xmlns:a="http://schemas.openxmlformats.org/drawingml/2006/main">
                  <a:graphicData uri="http://schemas.microsoft.com/office/word/2010/wordprocessingShape">
                    <wps:wsp>
                      <wps:cNvCnPr/>
                      <wps:spPr>
                        <a:xfrm>
                          <a:off x="0" y="0"/>
                          <a:ext cx="0" cy="2946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29" o:spid="_x0000_s1026" o:spt="20" style="position:absolute;left:0pt;margin-left:149.55pt;margin-top:2.25pt;height:23.2pt;width:0pt;z-index:251683840;mso-width-relative:page;mso-height-relative:page;" filled="f" stroked="t" coordsize="21600,21600" o:gfxdata="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xfUBLXAAAACAEAAA8AAAAAAAAAAQAgAAAAIgAAAGRycy9kb3ducmV2&#10;LnhtbFBLAQIUABQAAAAIAIdO4kC562wu/QEAAOkDAAAOAAAAAAAAAAEAIAAAACYBAABkcnMvZTJv&#10;RG9jLnhtbFBLBQYAAAAABgAGAFkBAACVBQAAAAA=&#10;">
                <v:fill on="f" focussize="0,0"/>
                <v:stroke color="#000000" joinstyle="round" endarrow="block"/>
                <v:imagedata o:title=""/>
                <o:lock v:ext="edit" aspectratio="f"/>
              </v:line>
            </w:pict>
          </mc:Fallback>
        </mc:AlternateContent>
      </w:r>
      <w:r>
        <w:rPr>
          <w:rFonts w:ascii="仿宋" w:hAnsi="仿宋" w:eastAsia="仿宋"/>
          <w:highlight w:val="none"/>
        </w:rPr>
        <mc:AlternateContent>
          <mc:Choice Requires="wps">
            <w:drawing>
              <wp:anchor distT="0" distB="0" distL="114300" distR="114300" simplePos="0" relativeHeight="251672576" behindDoc="0" locked="0" layoutInCell="1" allowOverlap="1">
                <wp:simplePos x="0" y="0"/>
                <wp:positionH relativeFrom="column">
                  <wp:posOffset>-171450</wp:posOffset>
                </wp:positionH>
                <wp:positionV relativeFrom="paragraph">
                  <wp:posOffset>187960</wp:posOffset>
                </wp:positionV>
                <wp:extent cx="333375" cy="952500"/>
                <wp:effectExtent l="0" t="0" r="0" b="0"/>
                <wp:wrapNone/>
                <wp:docPr id="16" name="矩形 15"/>
                <wp:cNvGraphicFramePr/>
                <a:graphic xmlns:a="http://schemas.openxmlformats.org/drawingml/2006/main">
                  <a:graphicData uri="http://schemas.microsoft.com/office/word/2010/wordprocessingShape">
                    <wps:wsp>
                      <wps:cNvSpPr/>
                      <wps:spPr>
                        <a:xfrm>
                          <a:off x="0" y="0"/>
                          <a:ext cx="333375" cy="952500"/>
                        </a:xfrm>
                        <a:prstGeom prst="rect">
                          <a:avLst/>
                        </a:prstGeom>
                        <a:solidFill>
                          <a:srgbClr val="99CCFF"/>
                        </a:solidFill>
                        <a:ln>
                          <a:noFill/>
                        </a:ln>
                        <a:effectLst>
                          <a:outerShdw dist="35921" dir="2699999" algn="ctr" rotWithShape="0">
                            <a:srgbClr val="808080"/>
                          </a:outerShdw>
                        </a:effectLst>
                      </wps:spPr>
                      <wps:txbx>
                        <w:txbxContent>
                          <w:p>
                            <w:pPr>
                              <w:pStyle w:val="17"/>
                              <w:widowControl w:val="0"/>
                              <w:pBdr>
                                <w:left w:val="none" w:color="auto" w:sz="0" w:space="0"/>
                                <w:bottom w:val="none" w:color="auto" w:sz="0" w:space="0"/>
                                <w:right w:val="none" w:color="auto" w:sz="0" w:space="0"/>
                              </w:pBdr>
                              <w:spacing w:before="0" w:beforeAutospacing="0" w:after="156" w:afterAutospacing="0"/>
                              <w:textAlignment w:val="auto"/>
                              <w:rPr>
                                <w:rFonts w:ascii="Times New Roman" w:hAnsi="Times New Roman" w:eastAsia="宋体"/>
                                <w:kern w:val="2"/>
                                <w:szCs w:val="24"/>
                              </w:rPr>
                            </w:pPr>
                            <w:r>
                              <w:rPr>
                                <w:rFonts w:hint="eastAsia" w:ascii="Times New Roman" w:hAnsi="Times New Roman" w:eastAsia="宋体"/>
                                <w:kern w:val="2"/>
                                <w:szCs w:val="24"/>
                              </w:rPr>
                              <w:t>评审阶段</w:t>
                            </w:r>
                          </w:p>
                        </w:txbxContent>
                      </wps:txbx>
                      <wps:bodyPr wrap="square" upright="1"/>
                    </wps:wsp>
                  </a:graphicData>
                </a:graphic>
              </wp:anchor>
            </w:drawing>
          </mc:Choice>
          <mc:Fallback>
            <w:pict>
              <v:rect id="矩形 15" o:spid="_x0000_s1026" o:spt="1" style="position:absolute;left:0pt;margin-left:-13.5pt;margin-top:14.8pt;height:75pt;width:26.25pt;z-index:251672576;mso-width-relative:page;mso-height-relative:page;" fillcolor="#99CCFF" filled="t" stroked="f" coordsize="21600,21600" o:gfxdata="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j8Tv11QAAAAkBAAAPAAAAAAAAAAEAIAAAACIAAABkcnMvZG93&#10;bnJldi54bWxQSwECFAAUAAAACACHTuJA914+hQMCAAD/AwAADgAAAAAAAAABACAAAAAkAQAAZHJz&#10;L2Uyb0RvYy54bWxQSwUGAAAAAAYABgBZAQAAmQUAAAAA&#10;">
                <v:fill on="t" focussize="0,0"/>
                <v:stroke on="f"/>
                <v:imagedata o:title=""/>
                <o:lock v:ext="edit" aspectratio="f"/>
                <v:shadow on="t" color="#808080" offset="2pt,2pt" origin="0f,0f" matrix="65536f,0f,0f,65536f"/>
                <v:textbox>
                  <w:txbxContent>
                    <w:p>
                      <w:pPr>
                        <w:pStyle w:val="17"/>
                        <w:widowControl w:val="0"/>
                        <w:pBdr>
                          <w:left w:val="none" w:color="auto" w:sz="0" w:space="0"/>
                          <w:bottom w:val="none" w:color="auto" w:sz="0" w:space="0"/>
                          <w:right w:val="none" w:color="auto" w:sz="0" w:space="0"/>
                        </w:pBdr>
                        <w:spacing w:before="0" w:beforeAutospacing="0" w:after="156" w:afterAutospacing="0"/>
                        <w:textAlignment w:val="auto"/>
                        <w:rPr>
                          <w:rFonts w:ascii="Times New Roman" w:hAnsi="Times New Roman" w:eastAsia="宋体"/>
                          <w:kern w:val="2"/>
                          <w:szCs w:val="24"/>
                        </w:rPr>
                      </w:pPr>
                      <w:r>
                        <w:rPr>
                          <w:rFonts w:hint="eastAsia" w:ascii="Times New Roman" w:hAnsi="Times New Roman" w:eastAsia="宋体"/>
                          <w:kern w:val="2"/>
                          <w:szCs w:val="24"/>
                        </w:rPr>
                        <w:t>评审阶段</w:t>
                      </w:r>
                    </w:p>
                  </w:txbxContent>
                </v:textbox>
              </v:rect>
            </w:pict>
          </mc:Fallback>
        </mc:AlternateContent>
      </w:r>
    </w:p>
    <w:p>
      <w:pPr>
        <w:tabs>
          <w:tab w:val="left" w:pos="6000"/>
        </w:tabs>
        <w:rPr>
          <w:rFonts w:ascii="仿宋" w:hAnsi="仿宋" w:eastAsia="仿宋"/>
          <w:sz w:val="24"/>
          <w:highlight w:val="none"/>
        </w:rPr>
      </w:pPr>
      <w:r>
        <w:rPr>
          <w:rFonts w:ascii="仿宋" w:hAnsi="仿宋" w:eastAsia="仿宋"/>
          <w:highlight w:val="none"/>
        </w:rPr>
        <mc:AlternateContent>
          <mc:Choice Requires="wps">
            <w:drawing>
              <wp:anchor distT="0" distB="0" distL="114300" distR="114300" simplePos="0" relativeHeight="251692032" behindDoc="0" locked="0" layoutInCell="1" allowOverlap="1">
                <wp:simplePos x="0" y="0"/>
                <wp:positionH relativeFrom="column">
                  <wp:posOffset>1049655</wp:posOffset>
                </wp:positionH>
                <wp:positionV relativeFrom="paragraph">
                  <wp:posOffset>142240</wp:posOffset>
                </wp:positionV>
                <wp:extent cx="1781175" cy="287655"/>
                <wp:effectExtent l="5080" t="4445" r="4445" b="12700"/>
                <wp:wrapNone/>
                <wp:docPr id="36" name="矩形 41"/>
                <wp:cNvGraphicFramePr/>
                <a:graphic xmlns:a="http://schemas.openxmlformats.org/drawingml/2006/main">
                  <a:graphicData uri="http://schemas.microsoft.com/office/word/2010/wordprocessingShape">
                    <wps:wsp>
                      <wps:cNvSpPr/>
                      <wps:spPr>
                        <a:xfrm>
                          <a:off x="0" y="0"/>
                          <a:ext cx="1781175" cy="287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18"/>
                                <w:lang w:val="en-US" w:eastAsia="zh-CN"/>
                              </w:rPr>
                            </w:pPr>
                            <w:r>
                              <w:rPr>
                                <w:rFonts w:hint="eastAsia"/>
                                <w:sz w:val="18"/>
                                <w:lang w:val="en-US" w:eastAsia="zh-CN"/>
                              </w:rPr>
                              <w:t>投标人离场</w:t>
                            </w:r>
                          </w:p>
                        </w:txbxContent>
                      </wps:txbx>
                      <wps:bodyPr wrap="square" upright="1"/>
                    </wps:wsp>
                  </a:graphicData>
                </a:graphic>
              </wp:anchor>
            </w:drawing>
          </mc:Choice>
          <mc:Fallback>
            <w:pict>
              <v:rect id="矩形 41" o:spid="_x0000_s1026" o:spt="1" style="position:absolute;left:0pt;margin-left:82.65pt;margin-top:11.2pt;height:22.65pt;width:140.25pt;z-index:251692032;mso-width-relative:page;mso-height-relative:page;" fillcolor="#FFFFFF" filled="t" stroked="t" coordsize="21600,21600" o:gfxdata="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HJX7tgAAAAJAQAADwAAAAAAAAABACAAAAAi&#10;AAAAZHJzL2Rvd25yZXYueG1sUEsBAhQAFAAAAAgAh07iQFp8tLwKAgAAOQQAAA4AAAAAAAAAAQAg&#10;AAAAJwEAAGRycy9lMm9Eb2MueG1sUEsFBgAAAAAGAAYAWQEAAKMFAAAAAA==&#10;">
                <v:fill on="t" focussize="0,0"/>
                <v:stroke color="#000000" joinstyle="miter"/>
                <v:imagedata o:title=""/>
                <o:lock v:ext="edit" aspectratio="f"/>
                <v:textbox>
                  <w:txbxContent>
                    <w:p>
                      <w:pPr>
                        <w:jc w:val="center"/>
                        <w:rPr>
                          <w:rFonts w:hint="default" w:eastAsia="宋体"/>
                          <w:sz w:val="18"/>
                          <w:lang w:val="en-US" w:eastAsia="zh-CN"/>
                        </w:rPr>
                      </w:pPr>
                      <w:r>
                        <w:rPr>
                          <w:rFonts w:hint="eastAsia"/>
                          <w:sz w:val="18"/>
                          <w:lang w:val="en-US" w:eastAsia="zh-CN"/>
                        </w:rPr>
                        <w:t>投标人离场</w:t>
                      </w:r>
                    </w:p>
                  </w:txbxContent>
                </v:textbox>
              </v:rect>
            </w:pict>
          </mc:Fallback>
        </mc:AlternateContent>
      </w:r>
    </w:p>
    <w:p>
      <w:pPr>
        <w:tabs>
          <w:tab w:val="left" w:pos="6000"/>
        </w:tabs>
        <w:rPr>
          <w:rFonts w:ascii="仿宋" w:hAnsi="仿宋" w:eastAsia="仿宋"/>
          <w:sz w:val="24"/>
          <w:highlight w:val="none"/>
        </w:rPr>
      </w:pPr>
    </w:p>
    <w:p>
      <w:pPr>
        <w:tabs>
          <w:tab w:val="left" w:pos="6000"/>
        </w:tabs>
        <w:rPr>
          <w:rFonts w:ascii="仿宋" w:hAnsi="仿宋" w:eastAsia="仿宋"/>
          <w:sz w:val="24"/>
          <w:highlight w:val="none"/>
        </w:rPr>
      </w:pPr>
      <w:r>
        <w:rPr>
          <w:rFonts w:ascii="仿宋" w:hAnsi="仿宋" w:eastAsia="仿宋"/>
          <w:highlight w:val="none"/>
        </w:rPr>
        <mc:AlternateContent>
          <mc:Choice Requires="wps">
            <w:drawing>
              <wp:anchor distT="0" distB="0" distL="114300" distR="114300" simplePos="0" relativeHeight="251691008" behindDoc="0" locked="0" layoutInCell="1" allowOverlap="1">
                <wp:simplePos x="0" y="0"/>
                <wp:positionH relativeFrom="column">
                  <wp:posOffset>1903095</wp:posOffset>
                </wp:positionH>
                <wp:positionV relativeFrom="paragraph">
                  <wp:posOffset>41275</wp:posOffset>
                </wp:positionV>
                <wp:extent cx="4445" cy="259080"/>
                <wp:effectExtent l="34925" t="0" r="36830" b="7620"/>
                <wp:wrapNone/>
                <wp:docPr id="35" name="直接连接符 29"/>
                <wp:cNvGraphicFramePr/>
                <a:graphic xmlns:a="http://schemas.openxmlformats.org/drawingml/2006/main">
                  <a:graphicData uri="http://schemas.microsoft.com/office/word/2010/wordprocessingShape">
                    <wps:wsp>
                      <wps:cNvCnPr/>
                      <wps:spPr>
                        <a:xfrm>
                          <a:off x="0" y="0"/>
                          <a:ext cx="4445" cy="259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29" o:spid="_x0000_s1026" o:spt="20" style="position:absolute;left:0pt;margin-left:149.85pt;margin-top:3.25pt;height:20.4pt;width:0.35pt;z-index:251691008;mso-width-relative:page;mso-height-relative:page;" filled="f" stroked="t" coordsize="21600,21600" o:gfxdata="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7jP3DaAAAACAEAAA8AAAAAAAAAAQAgAAAAIgAAAGRycy9k&#10;b3ducmV2LnhtbFBLAQIUABQAAAAIAIdO4kCnDsiSAAIAAOwDAAAOAAAAAAAAAAEAIAAAACkBAABk&#10;cnMvZTJvRG9jLnhtbFBLBQYAAAAABgAGAFkBAACbBQAAAAA=&#10;">
                <v:fill on="f" focussize="0,0"/>
                <v:stroke color="#000000" joinstyle="round" endarrow="block"/>
                <v:imagedata o:title=""/>
                <o:lock v:ext="edit" aspectratio="f"/>
              </v:line>
            </w:pict>
          </mc:Fallback>
        </mc:AlternateContent>
      </w:r>
    </w:p>
    <w:p>
      <w:pPr>
        <w:tabs>
          <w:tab w:val="left" w:pos="6000"/>
        </w:tabs>
        <w:rPr>
          <w:rFonts w:ascii="仿宋" w:hAnsi="仿宋" w:eastAsia="仿宋"/>
          <w:sz w:val="24"/>
          <w:highlight w:val="none"/>
        </w:rPr>
      </w:pPr>
      <w:r>
        <w:rPr>
          <w:rFonts w:ascii="仿宋" w:hAnsi="仿宋" w:eastAsia="仿宋"/>
          <w:highlight w:val="none"/>
        </w:rPr>
        <mc:AlternateContent>
          <mc:Choice Requires="wps">
            <w:drawing>
              <wp:anchor distT="0" distB="0" distL="114300" distR="114300" simplePos="0" relativeHeight="251685888" behindDoc="0" locked="0" layoutInCell="1" allowOverlap="1">
                <wp:simplePos x="0" y="0"/>
                <wp:positionH relativeFrom="column">
                  <wp:posOffset>1061085</wp:posOffset>
                </wp:positionH>
                <wp:positionV relativeFrom="paragraph">
                  <wp:posOffset>113665</wp:posOffset>
                </wp:positionV>
                <wp:extent cx="1781175" cy="297180"/>
                <wp:effectExtent l="0" t="0" r="0" b="0"/>
                <wp:wrapNone/>
                <wp:docPr id="25" name="矩形 41"/>
                <wp:cNvGraphicFramePr/>
                <a:graphic xmlns:a="http://schemas.openxmlformats.org/drawingml/2006/main">
                  <a:graphicData uri="http://schemas.microsoft.com/office/word/2010/wordprocessingShape">
                    <wps:wsp>
                      <wps:cNvSpPr/>
                      <wps:spPr>
                        <a:xfrm>
                          <a:off x="0" y="0"/>
                          <a:ext cx="17811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sz w:val="18"/>
                              </w:rPr>
                              <w:t>评审</w:t>
                            </w:r>
                          </w:p>
                        </w:txbxContent>
                      </wps:txbx>
                      <wps:bodyPr wrap="square" upright="1"/>
                    </wps:wsp>
                  </a:graphicData>
                </a:graphic>
              </wp:anchor>
            </w:drawing>
          </mc:Choice>
          <mc:Fallback>
            <w:pict>
              <v:rect id="矩形 41" o:spid="_x0000_s1026" o:spt="1" style="position:absolute;left:0pt;margin-left:83.55pt;margin-top:8.95pt;height:23.4pt;width:140.25pt;z-index:251685888;mso-width-relative:page;mso-height-relative:page;" fillcolor="#FFFFFF" filled="t" stroked="t" coordsize="21600,21600" o:gfxdata="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FIiK1wAAAAkBAAAPAAAAAAAAAAEAIAAA&#10;ACIAAABkcnMvZG93bnJldi54bWxQSwECFAAUAAAACACHTuJAa68hlQ0CAAA5BAAADgAAAAAAAAAB&#10;ACAAAAAmAQAAZHJzL2Uyb0RvYy54bWxQSwUGAAAAAAYABgBZAQAApQUAAAAA&#10;">
                <v:fill on="t" focussize="0,0"/>
                <v:stroke color="#000000" joinstyle="miter"/>
                <v:imagedata o:title=""/>
                <o:lock v:ext="edit" aspectratio="f"/>
                <v:textbox>
                  <w:txbxContent>
                    <w:p>
                      <w:pPr>
                        <w:jc w:val="center"/>
                        <w:rPr>
                          <w:sz w:val="18"/>
                        </w:rPr>
                      </w:pPr>
                      <w:r>
                        <w:rPr>
                          <w:rFonts w:hint="eastAsia"/>
                          <w:sz w:val="18"/>
                        </w:rPr>
                        <w:t>评审</w:t>
                      </w:r>
                    </w:p>
                  </w:txbxContent>
                </v:textbox>
              </v:rect>
            </w:pict>
          </mc:Fallback>
        </mc:AlternateContent>
      </w:r>
    </w:p>
    <w:p>
      <w:pPr>
        <w:tabs>
          <w:tab w:val="left" w:pos="6000"/>
        </w:tabs>
        <w:rPr>
          <w:rFonts w:ascii="仿宋" w:hAnsi="仿宋" w:eastAsia="仿宋"/>
          <w:sz w:val="24"/>
          <w:highlight w:val="none"/>
        </w:rPr>
      </w:pPr>
      <w:r>
        <w:rPr>
          <w:rFonts w:ascii="仿宋" w:hAnsi="仿宋" w:eastAsia="仿宋"/>
          <w:highlight w:val="none"/>
        </w:rPr>
        <mc:AlternateContent>
          <mc:Choice Requires="wps">
            <w:drawing>
              <wp:anchor distT="0" distB="0" distL="114300" distR="114300" simplePos="0" relativeHeight="251684864" behindDoc="0" locked="0" layoutInCell="1" allowOverlap="1">
                <wp:simplePos x="0" y="0"/>
                <wp:positionH relativeFrom="column">
                  <wp:posOffset>1914525</wp:posOffset>
                </wp:positionH>
                <wp:positionV relativeFrom="paragraph">
                  <wp:posOffset>147955</wp:posOffset>
                </wp:positionV>
                <wp:extent cx="6350" cy="330835"/>
                <wp:effectExtent l="33020" t="0" r="36830" b="12065"/>
                <wp:wrapNone/>
                <wp:docPr id="33" name="直接连接符 29"/>
                <wp:cNvGraphicFramePr/>
                <a:graphic xmlns:a="http://schemas.openxmlformats.org/drawingml/2006/main">
                  <a:graphicData uri="http://schemas.microsoft.com/office/word/2010/wordprocessingShape">
                    <wps:wsp>
                      <wps:cNvCnPr/>
                      <wps:spPr>
                        <a:xfrm>
                          <a:off x="0" y="0"/>
                          <a:ext cx="6350" cy="3308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29" o:spid="_x0000_s1026" o:spt="20" style="position:absolute;left:0pt;margin-left:150.75pt;margin-top:11.65pt;height:26.05pt;width:0.5pt;z-index:251684864;mso-width-relative:page;mso-height-relative:page;" filled="f" stroked="t" coordsize="21600,21600" o:gfxdata="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y6ntNoAAAAJAQAADwAAAAAAAAABACAAAAAiAAAAZHJzL2Rv&#10;d25yZXYueG1sUEsBAhQAFAAAAAgAh07iQLaxWpD/AQAA7AMAAA4AAAAAAAAAAQAgAAAAKQEAAGRy&#10;cy9lMm9Eb2MueG1sUEsFBgAAAAAGAAYAWQEAAJoFAAAAAA==&#10;">
                <v:fill on="f" focussize="0,0"/>
                <v:stroke color="#000000" joinstyle="round" endarrow="block"/>
                <v:imagedata o:title=""/>
                <o:lock v:ext="edit" aspectratio="f"/>
              </v:line>
            </w:pict>
          </mc:Fallback>
        </mc:AlternateContent>
      </w:r>
    </w:p>
    <w:p>
      <w:pPr>
        <w:tabs>
          <w:tab w:val="left" w:pos="6000"/>
        </w:tabs>
        <w:rPr>
          <w:rFonts w:ascii="仿宋" w:hAnsi="仿宋" w:eastAsia="仿宋"/>
          <w:sz w:val="24"/>
          <w:highlight w:val="none"/>
        </w:rPr>
      </w:pPr>
    </w:p>
    <w:p>
      <w:pPr>
        <w:tabs>
          <w:tab w:val="left" w:pos="6000"/>
        </w:tabs>
        <w:rPr>
          <w:rFonts w:ascii="仿宋" w:hAnsi="仿宋" w:eastAsia="仿宋"/>
          <w:sz w:val="24"/>
          <w:highlight w:val="none"/>
        </w:rPr>
      </w:pPr>
      <w:r>
        <w:rPr>
          <w:rFonts w:ascii="仿宋" w:hAnsi="仿宋" w:eastAsia="仿宋"/>
          <w:highlight w:val="none"/>
        </w:rPr>
        <mc:AlternateContent>
          <mc:Choice Requires="wps">
            <w:drawing>
              <wp:anchor distT="0" distB="0" distL="114300" distR="114300" simplePos="0" relativeHeight="251688960" behindDoc="0" locked="0" layoutInCell="1" allowOverlap="1">
                <wp:simplePos x="0" y="0"/>
                <wp:positionH relativeFrom="column">
                  <wp:posOffset>509270</wp:posOffset>
                </wp:positionH>
                <wp:positionV relativeFrom="paragraph">
                  <wp:posOffset>92710</wp:posOffset>
                </wp:positionV>
                <wp:extent cx="2974340" cy="544830"/>
                <wp:effectExtent l="5080" t="4445" r="11430" b="22225"/>
                <wp:wrapNone/>
                <wp:docPr id="26" name="矩形 42"/>
                <wp:cNvGraphicFramePr/>
                <a:graphic xmlns:a="http://schemas.openxmlformats.org/drawingml/2006/main">
                  <a:graphicData uri="http://schemas.microsoft.com/office/word/2010/wordprocessingShape">
                    <wps:wsp>
                      <wps:cNvSpPr/>
                      <wps:spPr>
                        <a:xfrm>
                          <a:off x="0" y="0"/>
                          <a:ext cx="2974340" cy="544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lang w:val="en-US" w:eastAsia="zh-CN"/>
                              </w:rPr>
                            </w:pPr>
                            <w:r>
                              <w:rPr>
                                <w:rFonts w:hint="eastAsia"/>
                                <w:sz w:val="18"/>
                                <w:lang w:val="en-US" w:eastAsia="zh-CN"/>
                              </w:rPr>
                              <w:t>医院网站（</w:t>
                            </w:r>
                            <w:r>
                              <w:rPr>
                                <w:rFonts w:hint="eastAsia"/>
                                <w:color w:val="FF0000"/>
                                <w:sz w:val="18"/>
                                <w:lang w:val="en-US" w:eastAsia="zh-CN"/>
                              </w:rPr>
                              <w:t>www.stxzyy.cn</w:t>
                            </w:r>
                            <w:r>
                              <w:rPr>
                                <w:rFonts w:hint="eastAsia"/>
                                <w:sz w:val="18"/>
                                <w:lang w:val="en-US" w:eastAsia="zh-CN"/>
                              </w:rPr>
                              <w:t>）和微信公众号“</w:t>
                            </w:r>
                            <w:r>
                              <w:rPr>
                                <w:rFonts w:hint="eastAsia"/>
                                <w:color w:val="FF0000"/>
                                <w:sz w:val="18"/>
                                <w:lang w:val="en-US" w:eastAsia="zh-CN"/>
                              </w:rPr>
                              <w:t>松桃苗族自治县民族中医院</w:t>
                            </w:r>
                            <w:r>
                              <w:rPr>
                                <w:rFonts w:hint="eastAsia"/>
                                <w:sz w:val="18"/>
                                <w:lang w:val="en-US" w:eastAsia="zh-CN"/>
                              </w:rPr>
                              <w:t>”上</w:t>
                            </w:r>
                            <w:r>
                              <w:rPr>
                                <w:rFonts w:hint="eastAsia"/>
                                <w:sz w:val="18"/>
                              </w:rPr>
                              <w:t>公示拟中标人</w:t>
                            </w:r>
                            <w:r>
                              <w:rPr>
                                <w:rFonts w:hint="eastAsia"/>
                                <w:sz w:val="18"/>
                                <w:lang w:val="en-US" w:eastAsia="zh-CN"/>
                              </w:rPr>
                              <w:t>名单</w:t>
                            </w:r>
                          </w:p>
                        </w:txbxContent>
                      </wps:txbx>
                      <wps:bodyPr wrap="square" upright="1"/>
                    </wps:wsp>
                  </a:graphicData>
                </a:graphic>
              </wp:anchor>
            </w:drawing>
          </mc:Choice>
          <mc:Fallback>
            <w:pict>
              <v:rect id="矩形 42" o:spid="_x0000_s1026" o:spt="1" style="position:absolute;left:0pt;margin-left:40.1pt;margin-top:7.3pt;height:42.9pt;width:234.2pt;z-index:251688960;mso-width-relative:page;mso-height-relative:page;" fillcolor="#FFFFFF" filled="t" stroked="t" coordsize="21600,21600" o:gfxdata="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cVKvLWAAAACQEAAA8AAAAAAAAAAQAg&#10;AAAAIgAAAGRycy9kb3ducmV2LnhtbFBLAQIUABQAAAAIAIdO4kDeYG36EAIAADkEAAAOAAAAAAAA&#10;AAEAIAAAACUBAABkcnMvZTJvRG9jLnhtbFBLBQYAAAAABgAGAFkBAACnBQAAAAA=&#10;">
                <v:fill on="t" focussize="0,0"/>
                <v:stroke color="#000000" joinstyle="miter"/>
                <v:imagedata o:title=""/>
                <o:lock v:ext="edit" aspectratio="f"/>
                <v:textbox>
                  <w:txbxContent>
                    <w:p>
                      <w:pPr>
                        <w:jc w:val="center"/>
                        <w:rPr>
                          <w:rFonts w:hint="eastAsia" w:eastAsia="宋体"/>
                          <w:sz w:val="18"/>
                          <w:lang w:val="en-US" w:eastAsia="zh-CN"/>
                        </w:rPr>
                      </w:pPr>
                      <w:r>
                        <w:rPr>
                          <w:rFonts w:hint="eastAsia"/>
                          <w:sz w:val="18"/>
                          <w:lang w:val="en-US" w:eastAsia="zh-CN"/>
                        </w:rPr>
                        <w:t>医院网站（</w:t>
                      </w:r>
                      <w:r>
                        <w:rPr>
                          <w:rFonts w:hint="eastAsia"/>
                          <w:color w:val="FF0000"/>
                          <w:sz w:val="18"/>
                          <w:lang w:val="en-US" w:eastAsia="zh-CN"/>
                        </w:rPr>
                        <w:t>www.stxzyy.cn</w:t>
                      </w:r>
                      <w:r>
                        <w:rPr>
                          <w:rFonts w:hint="eastAsia"/>
                          <w:sz w:val="18"/>
                          <w:lang w:val="en-US" w:eastAsia="zh-CN"/>
                        </w:rPr>
                        <w:t>）和微信公众号“</w:t>
                      </w:r>
                      <w:r>
                        <w:rPr>
                          <w:rFonts w:hint="eastAsia"/>
                          <w:color w:val="FF0000"/>
                          <w:sz w:val="18"/>
                          <w:lang w:val="en-US" w:eastAsia="zh-CN"/>
                        </w:rPr>
                        <w:t>松桃苗族自治县民族中医院</w:t>
                      </w:r>
                      <w:r>
                        <w:rPr>
                          <w:rFonts w:hint="eastAsia"/>
                          <w:sz w:val="18"/>
                          <w:lang w:val="en-US" w:eastAsia="zh-CN"/>
                        </w:rPr>
                        <w:t>”上</w:t>
                      </w:r>
                      <w:r>
                        <w:rPr>
                          <w:rFonts w:hint="eastAsia"/>
                          <w:sz w:val="18"/>
                        </w:rPr>
                        <w:t>公示拟中标人</w:t>
                      </w:r>
                      <w:r>
                        <w:rPr>
                          <w:rFonts w:hint="eastAsia"/>
                          <w:sz w:val="18"/>
                          <w:lang w:val="en-US" w:eastAsia="zh-CN"/>
                        </w:rPr>
                        <w:t>名单</w:t>
                      </w:r>
                    </w:p>
                  </w:txbxContent>
                </v:textbox>
              </v:rect>
            </w:pict>
          </mc:Fallback>
        </mc:AlternateContent>
      </w:r>
    </w:p>
    <w:p>
      <w:pPr>
        <w:tabs>
          <w:tab w:val="left" w:pos="6000"/>
        </w:tabs>
        <w:rPr>
          <w:rFonts w:ascii="仿宋" w:hAnsi="仿宋" w:eastAsia="仿宋"/>
          <w:sz w:val="24"/>
          <w:highlight w:val="none"/>
        </w:rPr>
      </w:pPr>
    </w:p>
    <w:p>
      <w:pPr>
        <w:tabs>
          <w:tab w:val="left" w:pos="6000"/>
        </w:tabs>
        <w:rPr>
          <w:rFonts w:ascii="仿宋" w:hAnsi="仿宋" w:eastAsia="仿宋"/>
          <w:sz w:val="24"/>
          <w:highlight w:val="none"/>
        </w:rPr>
      </w:pPr>
      <w:r>
        <w:rPr>
          <w:rFonts w:ascii="仿宋" w:hAnsi="仿宋" w:eastAsia="仿宋"/>
          <w:highlight w:val="none"/>
        </w:rPr>
        <mc:AlternateContent>
          <mc:Choice Requires="wps">
            <w:drawing>
              <wp:anchor distT="0" distB="0" distL="114300" distR="114300" simplePos="0" relativeHeight="251687936" behindDoc="0" locked="0" layoutInCell="1" allowOverlap="1">
                <wp:simplePos x="0" y="0"/>
                <wp:positionH relativeFrom="column">
                  <wp:posOffset>1915160</wp:posOffset>
                </wp:positionH>
                <wp:positionV relativeFrom="paragraph">
                  <wp:posOffset>182245</wp:posOffset>
                </wp:positionV>
                <wp:extent cx="5080" cy="361315"/>
                <wp:effectExtent l="34290" t="0" r="36830" b="635"/>
                <wp:wrapNone/>
                <wp:docPr id="34" name="直接连接符 29"/>
                <wp:cNvGraphicFramePr/>
                <a:graphic xmlns:a="http://schemas.openxmlformats.org/drawingml/2006/main">
                  <a:graphicData uri="http://schemas.microsoft.com/office/word/2010/wordprocessingShape">
                    <wps:wsp>
                      <wps:cNvCnPr/>
                      <wps:spPr>
                        <a:xfrm>
                          <a:off x="0" y="0"/>
                          <a:ext cx="5080" cy="3613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29" o:spid="_x0000_s1026" o:spt="20" style="position:absolute;left:0pt;margin-left:150.8pt;margin-top:14.35pt;height:28.45pt;width:0.4pt;z-index:251687936;mso-width-relative:page;mso-height-relative:page;" filled="f" stroked="t" coordsize="21600,21600" o:gfxdata="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j5lItoAAAAJAQAADwAAAAAAAAABACAAAAAiAAAAZHJzL2Rv&#10;d25yZXYueG1sUEsBAhQAFAAAAAgAh07iQPcFCUX/AQAA7AMAAA4AAAAAAAAAAQAgAAAAKQEAAGRy&#10;cy9lMm9Eb2MueG1sUEsFBgAAAAAGAAYAWQEAAJoFAAAAAA==&#10;">
                <v:fill on="f" focussize="0,0"/>
                <v:stroke color="#000000" joinstyle="round" endarrow="block"/>
                <v:imagedata o:title=""/>
                <o:lock v:ext="edit" aspectratio="f"/>
              </v:line>
            </w:pict>
          </mc:Fallback>
        </mc:AlternateContent>
      </w:r>
      <w:r>
        <w:rPr>
          <w:rFonts w:ascii="仿宋" w:hAnsi="仿宋" w:eastAsia="仿宋"/>
          <w:highlight w:val="none"/>
        </w:rPr>
        <mc:AlternateContent>
          <mc:Choice Requires="wps">
            <w:drawing>
              <wp:anchor distT="0" distB="0" distL="114300" distR="114300" simplePos="0" relativeHeight="251660288" behindDoc="0" locked="0" layoutInCell="1" allowOverlap="1">
                <wp:simplePos x="0" y="0"/>
                <wp:positionH relativeFrom="column">
                  <wp:posOffset>1904365</wp:posOffset>
                </wp:positionH>
                <wp:positionV relativeFrom="paragraph">
                  <wp:posOffset>612140</wp:posOffset>
                </wp:positionV>
                <wp:extent cx="11430" cy="1450340"/>
                <wp:effectExtent l="27305" t="0" r="37465" b="16510"/>
                <wp:wrapNone/>
                <wp:docPr id="2" name="直接连接符 45"/>
                <wp:cNvGraphicFramePr/>
                <a:graphic xmlns:a="http://schemas.openxmlformats.org/drawingml/2006/main">
                  <a:graphicData uri="http://schemas.microsoft.com/office/word/2010/wordprocessingShape">
                    <wps:wsp>
                      <wps:cNvCnPr/>
                      <wps:spPr>
                        <a:xfrm>
                          <a:off x="0" y="0"/>
                          <a:ext cx="11430" cy="14503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接连接符 45" o:spid="_x0000_s1026" o:spt="20" style="position:absolute;left:0pt;margin-left:149.95pt;margin-top:48.2pt;height:114.2pt;width:0.9pt;z-index:251660288;mso-width-relative:page;mso-height-relative:page;" filled="f" stroked="t" coordsize="21600,21600" o:gfxdata="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J0JkbbAAAACgEAAA8AAAAAAAAAAQAgAAAAIgAAAGRy&#10;cy9kb3ducmV2LnhtbFBLAQIUABQAAAAIAIdO4kBEaz33AgIAAO0DAAAOAAAAAAAAAAEAIAAAACoB&#10;AABkcnMvZTJvRG9jLnhtbFBLBQYAAAAABgAGAFkBAACeBQAAAAA=&#10;">
                <v:fill on="f" focussize="0,0"/>
                <v:stroke color="#000000" joinstyle="round" endarrow="block"/>
                <v:imagedata o:title=""/>
                <o:lock v:ext="edit" aspectratio="f"/>
              </v:line>
            </w:pict>
          </mc:Fallback>
        </mc:AlternateContent>
      </w:r>
    </w:p>
    <w:p>
      <w:pPr>
        <w:tabs>
          <w:tab w:val="left" w:pos="6000"/>
        </w:tabs>
        <w:rPr>
          <w:rFonts w:ascii="仿宋" w:hAnsi="仿宋" w:eastAsia="仿宋"/>
          <w:sz w:val="24"/>
          <w:highlight w:val="none"/>
        </w:rPr>
      </w:pPr>
      <w:r>
        <w:rPr>
          <w:rFonts w:ascii="仿宋" w:hAnsi="仿宋" w:eastAsia="仿宋"/>
          <w:highlight w:val="none"/>
        </w:rPr>
        <mc:AlternateContent>
          <mc:Choice Requires="wps">
            <w:drawing>
              <wp:anchor distT="0" distB="0" distL="114300" distR="114300" simplePos="0" relativeHeight="251681792" behindDoc="0" locked="0" layoutInCell="1" allowOverlap="1">
                <wp:simplePos x="0" y="0"/>
                <wp:positionH relativeFrom="column">
                  <wp:posOffset>2947670</wp:posOffset>
                </wp:positionH>
                <wp:positionV relativeFrom="paragraph">
                  <wp:posOffset>450215</wp:posOffset>
                </wp:positionV>
                <wp:extent cx="2279650" cy="50800"/>
                <wp:effectExtent l="0" t="12700" r="6350" b="12700"/>
                <wp:wrapNone/>
                <wp:docPr id="28" name="直接连接符 47"/>
                <wp:cNvGraphicFramePr/>
                <a:graphic xmlns:a="http://schemas.openxmlformats.org/drawingml/2006/main">
                  <a:graphicData uri="http://schemas.microsoft.com/office/word/2010/wordprocessingShape">
                    <wps:wsp>
                      <wps:cNvCnPr>
                        <a:stCxn id="17" idx="3"/>
                      </wps:cNvCnPr>
                      <wps:spPr>
                        <a:xfrm flipV="1">
                          <a:off x="0" y="0"/>
                          <a:ext cx="2279650" cy="5080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接连接符 47" o:spid="_x0000_s1026" o:spt="20" style="position:absolute;left:0pt;flip:y;margin-left:232.1pt;margin-top:35.45pt;height:4pt;width:179.5pt;z-index:251681792;mso-width-relative:page;mso-height-relative:page;" filled="f" stroked="t" coordsize="21600,21600" o:gfxdata="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kfJStYAAAAJAQAADwAAAAAAAAAB&#10;ACAAAAAiAAAAZHJzL2Rvd25yZXYueG1sUEsBAhQAFAAAAAgAh07iQIoxzyoSAgAAHAQAAA4AAAAA&#10;AAAAAQAgAAAAJQEAAGRycy9lMm9Eb2MueG1sUEsFBgAAAAAGAAYAWQEAAKkFAAAAAA==&#10;">
                <v:fill on="f" focussize="0,0"/>
                <v:stroke weight="2pt" color="#000000" joinstyle="round"/>
                <v:imagedata o:title=""/>
                <o:lock v:ext="edit" aspectratio="f"/>
              </v:line>
            </w:pict>
          </mc:Fallback>
        </mc:AlternateContent>
      </w:r>
      <w:r>
        <w:rPr>
          <w:rFonts w:ascii="仿宋" w:hAnsi="仿宋" w:eastAsia="仿宋"/>
          <w:highlight w:val="none"/>
        </w:rPr>
        <mc:AlternateContent>
          <mc:Choice Requires="wps">
            <w:drawing>
              <wp:anchor distT="0" distB="0" distL="114300" distR="114300" simplePos="0" relativeHeight="251668480" behindDoc="0" locked="0" layoutInCell="1" allowOverlap="1">
                <wp:simplePos x="0" y="0"/>
                <wp:positionH relativeFrom="column">
                  <wp:posOffset>5227320</wp:posOffset>
                </wp:positionH>
                <wp:positionV relativeFrom="paragraph">
                  <wp:posOffset>193040</wp:posOffset>
                </wp:positionV>
                <wp:extent cx="1905" cy="1806575"/>
                <wp:effectExtent l="12700" t="0" r="23495" b="3175"/>
                <wp:wrapNone/>
                <wp:docPr id="12" name="直接连接符 9"/>
                <wp:cNvGraphicFramePr/>
                <a:graphic xmlns:a="http://schemas.openxmlformats.org/drawingml/2006/main">
                  <a:graphicData uri="http://schemas.microsoft.com/office/word/2010/wordprocessingShape">
                    <wps:wsp>
                      <wps:cNvCnPr>
                        <a:stCxn id="11" idx="2"/>
                      </wps:cNvCnPr>
                      <wps:spPr>
                        <a:xfrm flipH="1">
                          <a:off x="0" y="0"/>
                          <a:ext cx="1905" cy="1806575"/>
                        </a:xfrm>
                        <a:prstGeom prst="line">
                          <a:avLst/>
                        </a:prstGeom>
                        <a:ln w="25400" cap="flat" cmpd="sng">
                          <a:solidFill>
                            <a:srgbClr val="000000"/>
                          </a:solidFill>
                          <a:prstDash val="solid"/>
                          <a:headEnd type="none" w="med" len="med"/>
                          <a:tailEnd type="none" w="sm" len="lg"/>
                        </a:ln>
                      </wps:spPr>
                      <wps:bodyPr upright="1"/>
                    </wps:wsp>
                  </a:graphicData>
                </a:graphic>
              </wp:anchor>
            </w:drawing>
          </mc:Choice>
          <mc:Fallback>
            <w:pict>
              <v:line id="直接连接符 9" o:spid="_x0000_s1026" o:spt="20" style="position:absolute;left:0pt;flip:x;margin-left:411.6pt;margin-top:15.2pt;height:142.25pt;width:0.15pt;z-index:251668480;mso-width-relative:page;mso-height-relative:page;" filled="f" stroked="t" coordsize="21600,21600" o:gfxdata="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xCoLtkAAAAKAQAADwAA&#10;AAAAAAABACAAAAAiAAAAZHJzL2Rvd25yZXYueG1sUEsBAhQAFAAAAAgAh07iQAw9RJsVAgAAGAQA&#10;AA4AAAAAAAAAAQAgAAAAKAEAAGRycy9lMm9Eb2MueG1sUEsFBgAAAAAGAAYAWQEAAK8FAAAAAA==&#10;">
                <v:fill on="f" focussize="0,0"/>
                <v:stroke weight="2pt" color="#000000" joinstyle="round" endarrowwidth="narrow" endarrowlength="long"/>
                <v:imagedata o:title=""/>
                <o:lock v:ext="edit" aspectratio="f"/>
              </v:line>
            </w:pict>
          </mc:Fallback>
        </mc:AlternateContent>
      </w:r>
    </w:p>
    <w:p>
      <w:pPr>
        <w:tabs>
          <w:tab w:val="left" w:pos="6000"/>
        </w:tabs>
        <w:rPr>
          <w:rFonts w:ascii="仿宋" w:hAnsi="仿宋" w:eastAsia="仿宋"/>
          <w:sz w:val="24"/>
          <w:highlight w:val="none"/>
        </w:rPr>
      </w:pPr>
      <w:r>
        <w:rPr>
          <w:rFonts w:ascii="仿宋" w:hAnsi="仿宋" w:eastAsia="仿宋"/>
          <w:highlight w:val="none"/>
        </w:rPr>
        <mc:AlternateContent>
          <mc:Choice Requires="wps">
            <w:drawing>
              <wp:anchor distT="0" distB="0" distL="114300" distR="114300" simplePos="0" relativeHeight="251673600" behindDoc="0" locked="0" layoutInCell="1" allowOverlap="1">
                <wp:simplePos x="0" y="0"/>
                <wp:positionH relativeFrom="column">
                  <wp:posOffset>1128395</wp:posOffset>
                </wp:positionH>
                <wp:positionV relativeFrom="paragraph">
                  <wp:posOffset>154305</wp:posOffset>
                </wp:positionV>
                <wp:extent cx="1819275" cy="297180"/>
                <wp:effectExtent l="0" t="0" r="0" b="0"/>
                <wp:wrapNone/>
                <wp:docPr id="17" name="矩形 10"/>
                <wp:cNvGraphicFramePr/>
                <a:graphic xmlns:a="http://schemas.openxmlformats.org/drawingml/2006/main">
                  <a:graphicData uri="http://schemas.microsoft.com/office/word/2010/wordprocessingShape">
                    <wps:wsp>
                      <wps:cNvSpPr/>
                      <wps:spPr>
                        <a:xfrm>
                          <a:off x="0" y="0"/>
                          <a:ext cx="18192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
                              <w:tabs>
                                <w:tab w:val="clear" w:pos="4153"/>
                                <w:tab w:val="clear" w:pos="8306"/>
                              </w:tabs>
                              <w:snapToGrid/>
                            </w:pPr>
                            <w:r>
                              <w:rPr>
                                <w:rFonts w:hint="eastAsia"/>
                              </w:rPr>
                              <w:t>确定中标人</w:t>
                            </w:r>
                          </w:p>
                        </w:txbxContent>
                      </wps:txbx>
                      <wps:bodyPr wrap="square" upright="1"/>
                    </wps:wsp>
                  </a:graphicData>
                </a:graphic>
              </wp:anchor>
            </w:drawing>
          </mc:Choice>
          <mc:Fallback>
            <w:pict>
              <v:rect id="矩形 10" o:spid="_x0000_s1026" o:spt="1" style="position:absolute;left:0pt;margin-left:88.85pt;margin-top:12.15pt;height:23.4pt;width:143.25pt;z-index:251673600;mso-width-relative:page;mso-height-relative:page;" fillcolor="#FFFFFF" filled="t" stroked="t" coordsize="21600,21600" o:gfxdata="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q5FBPXAAAACQEAAA8AAAAAAAAAAQAgAAAA&#10;IgAAAGRycy9kb3ducmV2LnhtbFBLAQIUABQAAAAIAIdO4kBuHemiDAIAADkEAAAOAAAAAAAAAAEA&#10;IAAAACYBAABkcnMvZTJvRG9jLnhtbFBLBQYAAAAABgAGAFkBAACkBQAAAAA=&#10;">
                <v:fill on="t" focussize="0,0"/>
                <v:stroke color="#000000" joinstyle="miter"/>
                <v:imagedata o:title=""/>
                <o:lock v:ext="edit" aspectratio="f"/>
                <v:textbox>
                  <w:txbxContent>
                    <w:p>
                      <w:pPr>
                        <w:pStyle w:val="6"/>
                        <w:tabs>
                          <w:tab w:val="clear" w:pos="4153"/>
                          <w:tab w:val="clear" w:pos="8306"/>
                        </w:tabs>
                        <w:snapToGrid/>
                      </w:pPr>
                      <w:r>
                        <w:rPr>
                          <w:rFonts w:hint="eastAsia"/>
                        </w:rPr>
                        <w:t>确定中标人</w:t>
                      </w:r>
                    </w:p>
                  </w:txbxContent>
                </v:textbox>
              </v:rect>
            </w:pict>
          </mc:Fallback>
        </mc:AlternateContent>
      </w:r>
    </w:p>
    <w:p>
      <w:pPr>
        <w:tabs>
          <w:tab w:val="left" w:pos="6000"/>
        </w:tabs>
        <w:rPr>
          <w:rFonts w:ascii="仿宋" w:hAnsi="仿宋" w:eastAsia="仿宋"/>
          <w:sz w:val="24"/>
          <w:highlight w:val="none"/>
        </w:rPr>
      </w:pPr>
      <w:r>
        <w:rPr>
          <w:rFonts w:ascii="仿宋" w:hAnsi="仿宋" w:eastAsia="仿宋"/>
          <w:highlight w:val="none"/>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69215</wp:posOffset>
                </wp:positionV>
                <wp:extent cx="1714500" cy="0"/>
                <wp:effectExtent l="0" t="0" r="0" b="0"/>
                <wp:wrapNone/>
                <wp:docPr id="3" name="直接连接符 7"/>
                <wp:cNvGraphicFramePr/>
                <a:graphic xmlns:a="http://schemas.openxmlformats.org/drawingml/2006/main">
                  <a:graphicData uri="http://schemas.microsoft.com/office/word/2010/wordprocessingShape">
                    <wps:wsp>
                      <wps:cNvCnPr/>
                      <wps:spPr>
                        <a:xfrm>
                          <a:off x="0" y="0"/>
                          <a:ext cx="1714500"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接连接符 7" o:spid="_x0000_s1026" o:spt="20" style="position:absolute;left:0pt;margin-left:0.1pt;margin-top:5.45pt;height:0pt;width:135pt;z-index:251661312;mso-width-relative:page;mso-height-relative:page;" filled="f" stroked="t" coordsize="21600,21600" o:gfxdata="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AGnx9IAAAAGAQAADwAAAAAAAAABACAAAAAiAAAAZHJzL2Rvd25yZXYueG1sUEsBAhQAFAAA&#10;AAgAh07iQNzhGcD1AQAA5QMAAA4AAAAAAAAAAQAgAAAAIQEAAGRycy9lMm9Eb2MueG1sUEsFBgAA&#10;AAAGAAYAWQEAAIgFAAAAAA==&#10;">
                <v:fill on="f" focussize="0,0"/>
                <v:stroke weight="2pt" color="#000000" joinstyle="round"/>
                <v:imagedata o:title=""/>
                <o:lock v:ext="edit" aspectratio="f"/>
              </v:line>
            </w:pict>
          </mc:Fallback>
        </mc:AlternateContent>
      </w:r>
    </w:p>
    <w:p>
      <w:pPr>
        <w:tabs>
          <w:tab w:val="left" w:pos="6000"/>
        </w:tabs>
        <w:rPr>
          <w:rFonts w:ascii="仿宋" w:hAnsi="仿宋" w:eastAsia="仿宋"/>
          <w:sz w:val="24"/>
          <w:highlight w:val="none"/>
        </w:rPr>
      </w:pPr>
      <w:r>
        <w:rPr>
          <w:rFonts w:ascii="仿宋" w:hAnsi="仿宋" w:eastAsia="仿宋"/>
          <w:highlight w:val="none"/>
        </w:rPr>
        <mc:AlternateContent>
          <mc:Choice Requires="wps">
            <w:drawing>
              <wp:anchor distT="0" distB="0" distL="114300" distR="114300" simplePos="0" relativeHeight="251674624" behindDoc="0" locked="0" layoutInCell="1" allowOverlap="1">
                <wp:simplePos x="0" y="0"/>
                <wp:positionH relativeFrom="column">
                  <wp:posOffset>-187325</wp:posOffset>
                </wp:positionH>
                <wp:positionV relativeFrom="paragraph">
                  <wp:posOffset>138430</wp:posOffset>
                </wp:positionV>
                <wp:extent cx="333375" cy="891540"/>
                <wp:effectExtent l="0" t="0" r="0" b="0"/>
                <wp:wrapNone/>
                <wp:docPr id="18" name="矩形 5"/>
                <wp:cNvGraphicFramePr/>
                <a:graphic xmlns:a="http://schemas.openxmlformats.org/drawingml/2006/main">
                  <a:graphicData uri="http://schemas.microsoft.com/office/word/2010/wordprocessingShape">
                    <wps:wsp>
                      <wps:cNvSpPr/>
                      <wps:spPr>
                        <a:xfrm>
                          <a:off x="0" y="0"/>
                          <a:ext cx="333375" cy="891540"/>
                        </a:xfrm>
                        <a:prstGeom prst="rect">
                          <a:avLst/>
                        </a:prstGeom>
                        <a:solidFill>
                          <a:srgbClr val="99CCFF"/>
                        </a:solidFill>
                        <a:ln>
                          <a:noFill/>
                        </a:ln>
                        <a:effectLst>
                          <a:outerShdw dist="35921" dir="2699999" algn="ctr" rotWithShape="0">
                            <a:srgbClr val="808080"/>
                          </a:outerShdw>
                        </a:effectLst>
                      </wps:spPr>
                      <wps:txbx>
                        <w:txbxContent>
                          <w:p>
                            <w:pPr>
                              <w:pStyle w:val="17"/>
                              <w:widowControl w:val="0"/>
                              <w:pBdr>
                                <w:left w:val="none" w:color="auto" w:sz="0" w:space="0"/>
                                <w:bottom w:val="none" w:color="auto" w:sz="0" w:space="0"/>
                                <w:right w:val="none" w:color="auto" w:sz="0" w:space="0"/>
                              </w:pBdr>
                              <w:spacing w:before="0" w:beforeAutospacing="0" w:after="156" w:afterAutospacing="0"/>
                              <w:textAlignment w:val="auto"/>
                              <w:rPr>
                                <w:rFonts w:ascii="Times New Roman" w:hAnsi="Times New Roman" w:eastAsia="宋体"/>
                                <w:kern w:val="2"/>
                                <w:szCs w:val="24"/>
                              </w:rPr>
                            </w:pPr>
                            <w:r>
                              <w:rPr>
                                <w:rFonts w:hint="eastAsia" w:ascii="Times New Roman" w:hAnsi="Times New Roman" w:eastAsia="宋体"/>
                                <w:kern w:val="2"/>
                                <w:szCs w:val="24"/>
                              </w:rPr>
                              <w:t>采购阶段</w:t>
                            </w:r>
                          </w:p>
                        </w:txbxContent>
                      </wps:txbx>
                      <wps:bodyPr wrap="square" upright="1"/>
                    </wps:wsp>
                  </a:graphicData>
                </a:graphic>
              </wp:anchor>
            </w:drawing>
          </mc:Choice>
          <mc:Fallback>
            <w:pict>
              <v:rect id="矩形 5" o:spid="_x0000_s1026" o:spt="1" style="position:absolute;left:0pt;margin-left:-14.75pt;margin-top:10.9pt;height:70.2pt;width:26.25pt;z-index:251674624;mso-width-relative:page;mso-height-relative:page;" fillcolor="#99CCFF" filled="t" stroked="f" coordsize="21600,21600" o:gfxdata="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yjxqPVAAAACQEAAA8AAAAAAAAAAQAgAAAAIgAAAGRycy9kb3du&#10;cmV2LnhtbFBLAQIUABQAAAAIAIdO4kCLS8nMAgIAAP4DAAAOAAAAAAAAAAEAIAAAACQBAABkcnMv&#10;ZTJvRG9jLnhtbFBLBQYAAAAABgAGAFkBAACYBQAAAAA=&#10;">
                <v:fill on="t" focussize="0,0"/>
                <v:stroke on="f"/>
                <v:imagedata o:title=""/>
                <o:lock v:ext="edit" aspectratio="f"/>
                <v:shadow on="t" color="#808080" offset="2pt,2pt" origin="0f,0f" matrix="65536f,0f,0f,65536f"/>
                <v:textbox>
                  <w:txbxContent>
                    <w:p>
                      <w:pPr>
                        <w:pStyle w:val="17"/>
                        <w:widowControl w:val="0"/>
                        <w:pBdr>
                          <w:left w:val="none" w:color="auto" w:sz="0" w:space="0"/>
                          <w:bottom w:val="none" w:color="auto" w:sz="0" w:space="0"/>
                          <w:right w:val="none" w:color="auto" w:sz="0" w:space="0"/>
                        </w:pBdr>
                        <w:spacing w:before="0" w:beforeAutospacing="0" w:after="156" w:afterAutospacing="0"/>
                        <w:textAlignment w:val="auto"/>
                        <w:rPr>
                          <w:rFonts w:ascii="Times New Roman" w:hAnsi="Times New Roman" w:eastAsia="宋体"/>
                          <w:kern w:val="2"/>
                          <w:szCs w:val="24"/>
                        </w:rPr>
                      </w:pPr>
                      <w:r>
                        <w:rPr>
                          <w:rFonts w:hint="eastAsia" w:ascii="Times New Roman" w:hAnsi="Times New Roman" w:eastAsia="宋体"/>
                          <w:kern w:val="2"/>
                          <w:szCs w:val="24"/>
                        </w:rPr>
                        <w:t>采购阶段</w:t>
                      </w:r>
                    </w:p>
                  </w:txbxContent>
                </v:textbox>
              </v:rect>
            </w:pict>
          </mc:Fallback>
        </mc:AlternateContent>
      </w:r>
    </w:p>
    <w:p>
      <w:pPr>
        <w:tabs>
          <w:tab w:val="left" w:pos="6000"/>
        </w:tabs>
        <w:rPr>
          <w:rFonts w:ascii="仿宋" w:hAnsi="仿宋" w:eastAsia="仿宋"/>
          <w:sz w:val="24"/>
          <w:highlight w:val="none"/>
        </w:rPr>
      </w:pPr>
      <w:r>
        <w:rPr>
          <w:rFonts w:ascii="仿宋" w:hAnsi="仿宋" w:eastAsia="仿宋"/>
          <w:highlight w:val="none"/>
        </w:rPr>
        <mc:AlternateContent>
          <mc:Choice Requires="wps">
            <w:drawing>
              <wp:anchor distT="0" distB="0" distL="114300" distR="114300" simplePos="0" relativeHeight="251675648" behindDoc="0" locked="0" layoutInCell="1" allowOverlap="1">
                <wp:simplePos x="0" y="0"/>
                <wp:positionH relativeFrom="column">
                  <wp:posOffset>968375</wp:posOffset>
                </wp:positionH>
                <wp:positionV relativeFrom="paragraph">
                  <wp:posOffset>95250</wp:posOffset>
                </wp:positionV>
                <wp:extent cx="2190750" cy="297180"/>
                <wp:effectExtent l="0" t="0" r="0" b="0"/>
                <wp:wrapNone/>
                <wp:docPr id="19" name="矩形 6"/>
                <wp:cNvGraphicFramePr/>
                <a:graphic xmlns:a="http://schemas.openxmlformats.org/drawingml/2006/main">
                  <a:graphicData uri="http://schemas.microsoft.com/office/word/2010/wordprocessingShape">
                    <wps:wsp>
                      <wps:cNvSpPr/>
                      <wps:spPr>
                        <a:xfrm>
                          <a:off x="0" y="0"/>
                          <a:ext cx="21907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
                              <w:tabs>
                                <w:tab w:val="clear" w:pos="4153"/>
                                <w:tab w:val="clear" w:pos="8306"/>
                              </w:tabs>
                              <w:snapToGrid/>
                            </w:pPr>
                            <w:r>
                              <w:rPr>
                                <w:rFonts w:hint="eastAsia"/>
                              </w:rPr>
                              <w:t>发布中标通知书、签订服务合同</w:t>
                            </w:r>
                          </w:p>
                        </w:txbxContent>
                      </wps:txbx>
                      <wps:bodyPr wrap="square" upright="1"/>
                    </wps:wsp>
                  </a:graphicData>
                </a:graphic>
              </wp:anchor>
            </w:drawing>
          </mc:Choice>
          <mc:Fallback>
            <w:pict>
              <v:rect id="矩形 6" o:spid="_x0000_s1026" o:spt="1" style="position:absolute;left:0pt;margin-left:76.25pt;margin-top:7.5pt;height:23.4pt;width:172.5pt;z-index:251675648;mso-width-relative:page;mso-height-relative:page;" fillcolor="#FFFFFF" filled="t" stroked="t" coordsize="21600,21600" o:gfxdata="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IJanNcAAAAJAQAADwAAAAAAAAABACAA&#10;AAAiAAAAZHJzL2Rvd25yZXYueG1sUEsBAhQAFAAAAAgAh07iQLC22tQOAgAAOAQAAA4AAAAAAAAA&#10;AQAgAAAAJgEAAGRycy9lMm9Eb2MueG1sUEsFBgAAAAAGAAYAWQEAAKYFAAAAAA==&#10;">
                <v:fill on="t" focussize="0,0"/>
                <v:stroke color="#000000" joinstyle="miter"/>
                <v:imagedata o:title=""/>
                <o:lock v:ext="edit" aspectratio="f"/>
                <v:textbox>
                  <w:txbxContent>
                    <w:p>
                      <w:pPr>
                        <w:pStyle w:val="6"/>
                        <w:tabs>
                          <w:tab w:val="clear" w:pos="4153"/>
                          <w:tab w:val="clear" w:pos="8306"/>
                        </w:tabs>
                        <w:snapToGrid/>
                      </w:pPr>
                      <w:r>
                        <w:rPr>
                          <w:rFonts w:hint="eastAsia"/>
                        </w:rPr>
                        <w:t>发布中标通知书、签订服务合同</w:t>
                      </w:r>
                    </w:p>
                  </w:txbxContent>
                </v:textbox>
              </v:rect>
            </w:pict>
          </mc:Fallback>
        </mc:AlternateContent>
      </w:r>
    </w:p>
    <w:p>
      <w:pPr>
        <w:tabs>
          <w:tab w:val="left" w:pos="6000"/>
        </w:tabs>
        <w:rPr>
          <w:rFonts w:ascii="仿宋" w:hAnsi="仿宋" w:eastAsia="仿宋"/>
          <w:sz w:val="24"/>
          <w:highlight w:val="none"/>
        </w:rPr>
      </w:pPr>
    </w:p>
    <w:p>
      <w:pPr>
        <w:tabs>
          <w:tab w:val="left" w:pos="6000"/>
        </w:tabs>
        <w:rPr>
          <w:rFonts w:ascii="仿宋" w:hAnsi="仿宋" w:eastAsia="仿宋"/>
          <w:sz w:val="24"/>
          <w:highlight w:val="none"/>
        </w:rPr>
      </w:pPr>
    </w:p>
    <w:p>
      <w:pPr>
        <w:tabs>
          <w:tab w:val="left" w:pos="6000"/>
        </w:tabs>
        <w:rPr>
          <w:rFonts w:ascii="仿宋" w:hAnsi="仿宋" w:eastAsia="仿宋"/>
          <w:sz w:val="24"/>
          <w:highlight w:val="none"/>
        </w:rPr>
      </w:pPr>
      <w:r>
        <w:rPr>
          <w:rFonts w:ascii="仿宋" w:hAnsi="仿宋" w:eastAsia="仿宋"/>
          <w:highlight w:val="none"/>
        </w:rPr>
        <mc:AlternateContent>
          <mc:Choice Requires="wps">
            <w:drawing>
              <wp:anchor distT="0" distB="0" distL="114300" distR="114300" simplePos="0" relativeHeight="251665408" behindDoc="0" locked="0" layoutInCell="1" allowOverlap="1">
                <wp:simplePos x="0" y="0"/>
                <wp:positionH relativeFrom="column">
                  <wp:posOffset>1016000</wp:posOffset>
                </wp:positionH>
                <wp:positionV relativeFrom="paragraph">
                  <wp:posOffset>6350</wp:posOffset>
                </wp:positionV>
                <wp:extent cx="1819275" cy="297180"/>
                <wp:effectExtent l="0" t="0" r="0" b="0"/>
                <wp:wrapNone/>
                <wp:docPr id="7" name="矩形 4"/>
                <wp:cNvGraphicFramePr/>
                <a:graphic xmlns:a="http://schemas.openxmlformats.org/drawingml/2006/main">
                  <a:graphicData uri="http://schemas.microsoft.com/office/word/2010/wordprocessingShape">
                    <wps:wsp>
                      <wps:cNvSpPr/>
                      <wps:spPr>
                        <a:xfrm>
                          <a:off x="0" y="0"/>
                          <a:ext cx="18192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6"/>
                              <w:tabs>
                                <w:tab w:val="clear" w:pos="4153"/>
                                <w:tab w:val="clear" w:pos="8306"/>
                              </w:tabs>
                              <w:snapToGrid/>
                              <w:rPr>
                                <w:szCs w:val="24"/>
                              </w:rPr>
                            </w:pPr>
                            <w:r>
                              <w:rPr>
                                <w:rFonts w:hint="eastAsia"/>
                                <w:szCs w:val="24"/>
                              </w:rPr>
                              <w:t>履行服务合同</w:t>
                            </w:r>
                          </w:p>
                          <w:p/>
                        </w:txbxContent>
                      </wps:txbx>
                      <wps:bodyPr wrap="square" upright="1"/>
                    </wps:wsp>
                  </a:graphicData>
                </a:graphic>
              </wp:anchor>
            </w:drawing>
          </mc:Choice>
          <mc:Fallback>
            <w:pict>
              <v:rect id="矩形 4" o:spid="_x0000_s1026" o:spt="1" style="position:absolute;left:0pt;margin-left:80pt;margin-top:0.5pt;height:23.4pt;width:143.25pt;z-index:251665408;mso-width-relative:page;mso-height-relative:page;" fillcolor="#FFFFFF" filled="t" stroked="t" coordsize="21600,21600" o:gfxdata="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OiJ9j1AAAAAgBAAAPAAAAAAAAAAEAIAAAACIA&#10;AABkcnMvZG93bnJldi54bWxQSwECFAAUAAAACACHTuJADRsLig0CAAA3BAAADgAAAAAAAAABACAA&#10;AAAjAQAAZHJzL2Uyb0RvYy54bWxQSwUGAAAAAAYABgBZAQAAogUAAAAA&#10;">
                <v:fill on="t" focussize="0,0"/>
                <v:stroke color="#000000" joinstyle="miter"/>
                <v:imagedata o:title=""/>
                <o:lock v:ext="edit" aspectratio="f"/>
                <v:textbox>
                  <w:txbxContent>
                    <w:p>
                      <w:pPr>
                        <w:pStyle w:val="6"/>
                        <w:tabs>
                          <w:tab w:val="clear" w:pos="4153"/>
                          <w:tab w:val="clear" w:pos="8306"/>
                        </w:tabs>
                        <w:snapToGrid/>
                        <w:rPr>
                          <w:szCs w:val="24"/>
                        </w:rPr>
                      </w:pPr>
                      <w:r>
                        <w:rPr>
                          <w:rFonts w:hint="eastAsia"/>
                          <w:szCs w:val="24"/>
                        </w:rPr>
                        <w:t>履行服务合同</w:t>
                      </w:r>
                    </w:p>
                    <w:p/>
                  </w:txbxContent>
                </v:textbox>
              </v:rect>
            </w:pict>
          </mc:Fallback>
        </mc:AlternateContent>
      </w:r>
    </w:p>
    <w:p>
      <w:pPr>
        <w:tabs>
          <w:tab w:val="left" w:pos="6000"/>
        </w:tabs>
        <w:rPr>
          <w:rFonts w:ascii="仿宋" w:hAnsi="仿宋" w:eastAsia="仿宋"/>
          <w:sz w:val="24"/>
          <w:highlight w:val="none"/>
        </w:rPr>
      </w:pPr>
    </w:p>
    <w:p>
      <w:pPr>
        <w:tabs>
          <w:tab w:val="left" w:pos="6000"/>
        </w:tabs>
        <w:rPr>
          <w:rFonts w:ascii="仿宋" w:hAnsi="仿宋" w:eastAsia="仿宋"/>
          <w:sz w:val="24"/>
          <w:highlight w:val="none"/>
        </w:rPr>
      </w:pPr>
      <w:r>
        <w:rPr>
          <w:rFonts w:ascii="仿宋" w:hAnsi="仿宋" w:eastAsia="仿宋"/>
          <w:highlight w:val="none"/>
        </w:rPr>
        <mc:AlternateContent>
          <mc:Choice Requires="wps">
            <w:drawing>
              <wp:anchor distT="0" distB="0" distL="114300" distR="114300" simplePos="0" relativeHeight="251695104" behindDoc="0" locked="0" layoutInCell="1" allowOverlap="1">
                <wp:simplePos x="0" y="0"/>
                <wp:positionH relativeFrom="column">
                  <wp:posOffset>985520</wp:posOffset>
                </wp:positionH>
                <wp:positionV relativeFrom="paragraph">
                  <wp:posOffset>61595</wp:posOffset>
                </wp:positionV>
                <wp:extent cx="2028825" cy="272415"/>
                <wp:effectExtent l="0" t="0" r="0" b="0"/>
                <wp:wrapNone/>
                <wp:docPr id="8" name="矩形 3"/>
                <wp:cNvGraphicFramePr/>
                <a:graphic xmlns:a="http://schemas.openxmlformats.org/drawingml/2006/main">
                  <a:graphicData uri="http://schemas.microsoft.com/office/word/2010/wordprocessingShape">
                    <wps:wsp>
                      <wps:cNvSpPr/>
                      <wps:spPr>
                        <a:xfrm>
                          <a:off x="0" y="0"/>
                          <a:ext cx="2028825"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rPr>
                            </w:pPr>
                            <w:r>
                              <w:rPr>
                                <w:rFonts w:hint="eastAsia"/>
                                <w:sz w:val="18"/>
                              </w:rPr>
                              <w:t>配送和货款结算</w:t>
                            </w:r>
                          </w:p>
                        </w:txbxContent>
                      </wps:txbx>
                      <wps:bodyPr wrap="square" upright="1"/>
                    </wps:wsp>
                  </a:graphicData>
                </a:graphic>
              </wp:anchor>
            </w:drawing>
          </mc:Choice>
          <mc:Fallback>
            <w:pict>
              <v:rect id="矩形 3" o:spid="_x0000_s1026" o:spt="1" style="position:absolute;left:0pt;margin-left:77.6pt;margin-top:4.85pt;height:21.45pt;width:159.75pt;z-index:251695104;mso-width-relative:page;mso-height-relative:page;" fillcolor="#FFFFFF" filled="t" stroked="t" coordsize="21600,21600" o:gfxdata="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667i9cAAAAIAQAADwAAAAAAAAABACAAAAAiAAAA&#10;ZHJzL2Rvd25yZXYueG1sUEsBAhQAFAAAAAgAh07iQM1WGk8IAgAANwQAAA4AAAAAAAAAAQAgAAAA&#10;JgEAAGRycy9lMm9Eb2MueG1sUEsFBgAAAAAGAAYAWQEAAKAFAAAAAA==&#10;">
                <v:fill on="t" focussize="0,0"/>
                <v:stroke color="#000000" joinstyle="miter"/>
                <v:imagedata o:title=""/>
                <o:lock v:ext="edit" aspectratio="f"/>
                <v:textbox>
                  <w:txbxContent>
                    <w:p>
                      <w:pPr>
                        <w:jc w:val="center"/>
                        <w:rPr>
                          <w:sz w:val="18"/>
                        </w:rPr>
                      </w:pPr>
                      <w:r>
                        <w:rPr>
                          <w:rFonts w:hint="eastAsia"/>
                          <w:sz w:val="18"/>
                        </w:rPr>
                        <w:t>配送和货款结算</w:t>
                      </w:r>
                    </w:p>
                  </w:txbxContent>
                </v:textbox>
              </v:rect>
            </w:pict>
          </mc:Fallback>
        </mc:AlternateContent>
      </w:r>
    </w:p>
    <w:p>
      <w:pPr>
        <w:tabs>
          <w:tab w:val="left" w:pos="6000"/>
        </w:tabs>
        <w:rPr>
          <w:rFonts w:ascii="仿宋" w:hAnsi="仿宋" w:eastAsia="仿宋"/>
          <w:sz w:val="24"/>
          <w:highlight w:val="none"/>
        </w:rPr>
      </w:pPr>
      <w:r>
        <w:rPr>
          <w:rFonts w:ascii="仿宋" w:hAnsi="仿宋" w:eastAsia="仿宋"/>
          <w:highlight w:val="none"/>
        </w:rPr>
        <mc:AlternateContent>
          <mc:Choice Requires="wps">
            <w:drawing>
              <wp:anchor distT="0" distB="0" distL="114300" distR="114300" simplePos="0" relativeHeight="251669504" behindDoc="0" locked="0" layoutInCell="1" allowOverlap="1">
                <wp:simplePos x="0" y="0"/>
                <wp:positionH relativeFrom="column">
                  <wp:posOffset>3014345</wp:posOffset>
                </wp:positionH>
                <wp:positionV relativeFrom="paragraph">
                  <wp:posOffset>0</wp:posOffset>
                </wp:positionV>
                <wp:extent cx="2224405" cy="11430"/>
                <wp:effectExtent l="0" t="0" r="0" b="0"/>
                <wp:wrapNone/>
                <wp:docPr id="13" name="直接连接符 1"/>
                <wp:cNvGraphicFramePr/>
                <a:graphic xmlns:a="http://schemas.openxmlformats.org/drawingml/2006/main">
                  <a:graphicData uri="http://schemas.microsoft.com/office/word/2010/wordprocessingShape">
                    <wps:wsp>
                      <wps:cNvCnPr>
                        <a:stCxn id="8" idx="3"/>
                      </wps:cNvCnPr>
                      <wps:spPr>
                        <a:xfrm>
                          <a:off x="0" y="0"/>
                          <a:ext cx="2224405" cy="1143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237.35pt;margin-top:0pt;height:0.9pt;width:175.15pt;z-index:251669504;mso-width-relative:page;mso-height-relative:page;" filled="f" stroked="t" coordsize="21600,21600" o:gfxdata="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&#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pV5nr1QAAAAYBAAAPAAAAAAAAAAEAIAAAACIAAABk&#10;cnMvZG93bnJldi54bWxQSwECFAAUAAAACACHTuJAEBhQuQkCAAAQBAAADgAAAAAAAAABACAAAAAk&#10;AQAAZHJzL2Uyb0RvYy54bWxQSwUGAAAAAAYABgBZAQAAnwUAAAAA&#10;">
                <v:fill on="f" focussize="0,0"/>
                <v:stroke weight="2pt" color="#000000" joinstyle="round"/>
                <v:imagedata o:title=""/>
                <o:lock v:ext="edit" aspectratio="f"/>
              </v:line>
            </w:pict>
          </mc:Fallback>
        </mc:AlternateContent>
      </w:r>
      <w:r>
        <w:rPr>
          <w:rFonts w:ascii="仿宋" w:hAnsi="仿宋" w:eastAsia="仿宋"/>
          <w:highlight w:val="none"/>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7620</wp:posOffset>
                </wp:positionV>
                <wp:extent cx="1600200" cy="0"/>
                <wp:effectExtent l="0" t="0" r="0" b="0"/>
                <wp:wrapNone/>
                <wp:docPr id="15" name="直接连接符 2"/>
                <wp:cNvGraphicFramePr/>
                <a:graphic xmlns:a="http://schemas.openxmlformats.org/drawingml/2006/main">
                  <a:graphicData uri="http://schemas.microsoft.com/office/word/2010/wordprocessingShape">
                    <wps:wsp>
                      <wps:cNvCnPr/>
                      <wps:spPr>
                        <a:xfrm>
                          <a:off x="0" y="0"/>
                          <a:ext cx="1600200"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接连接符 2" o:spid="_x0000_s1026" o:spt="20" style="position:absolute;left:0pt;margin-left:0pt;margin-top:0.6pt;height:0pt;width:126pt;z-index:251671552;mso-width-relative:page;mso-height-relative:page;" filled="f" stroked="t" coordsize="21600,21600" o:gfxdata="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wXEQ3RAAAABAEAAA8AAAAAAAAAAQAgAAAAIgAAAGRycy9kb3ducmV2LnhtbFBLAQIUABQAAAAI&#10;AIdO4kCuD/PN9AEAAOYDAAAOAAAAAAAAAAEAIAAAACABAABkcnMvZTJvRG9jLnhtbFBLBQYAAAAA&#10;BgAGAFkBAACGBQAAAAA=&#10;">
                <v:fill on="f" focussize="0,0"/>
                <v:stroke weight="2pt" color="#000000" joinstyle="round"/>
                <v:imagedata o:title=""/>
                <o:lock v:ext="edit" aspectratio="f"/>
              </v:line>
            </w:pict>
          </mc:Fallback>
        </mc:AlternateContent>
      </w:r>
    </w:p>
    <w:p>
      <w:pPr>
        <w:widowControl/>
        <w:spacing w:before="100" w:beforeAutospacing="1" w:after="100" w:afterAutospacing="1" w:line="500" w:lineRule="exact"/>
        <w:jc w:val="center"/>
        <w:rPr>
          <w:rFonts w:hint="eastAsia" w:ascii="仿宋" w:hAnsi="仿宋" w:eastAsia="仿宋" w:cs="宋体"/>
          <w:b/>
          <w:bCs/>
          <w:kern w:val="0"/>
          <w:sz w:val="36"/>
          <w:szCs w:val="36"/>
          <w:highlight w:val="none"/>
        </w:rPr>
      </w:pPr>
      <w:r>
        <w:rPr>
          <w:rFonts w:ascii="仿宋" w:hAnsi="仿宋" w:eastAsia="仿宋" w:cs="宋体"/>
          <w:b/>
          <w:bCs/>
          <w:kern w:val="0"/>
          <w:sz w:val="32"/>
          <w:szCs w:val="32"/>
          <w:highlight w:val="none"/>
        </w:rPr>
        <w:br w:type="page"/>
      </w:r>
      <w:r>
        <w:rPr>
          <w:rFonts w:hint="eastAsia" w:ascii="仿宋" w:hAnsi="仿宋" w:eastAsia="仿宋"/>
          <w:b/>
          <w:sz w:val="36"/>
          <w:szCs w:val="36"/>
          <w:highlight w:val="none"/>
        </w:rPr>
        <w:t>第三章</w:t>
      </w:r>
      <w:r>
        <w:rPr>
          <w:rFonts w:ascii="仿宋" w:hAnsi="仿宋" w:eastAsia="仿宋"/>
          <w:b/>
          <w:sz w:val="36"/>
          <w:szCs w:val="36"/>
          <w:highlight w:val="none"/>
        </w:rPr>
        <w:t xml:space="preserve">  </w:t>
      </w:r>
      <w:r>
        <w:rPr>
          <w:rFonts w:hint="eastAsia" w:ascii="仿宋" w:hAnsi="仿宋" w:eastAsia="仿宋" w:cs="宋体"/>
          <w:b/>
          <w:bCs/>
          <w:kern w:val="0"/>
          <w:sz w:val="36"/>
          <w:szCs w:val="36"/>
          <w:highlight w:val="none"/>
          <w:lang w:eastAsia="zh-CN"/>
        </w:rPr>
        <w:t>松桃苗族自治县民族中医院</w:t>
      </w:r>
      <w:r>
        <w:rPr>
          <w:rFonts w:ascii="仿宋" w:hAnsi="仿宋" w:eastAsia="仿宋" w:cs="宋体"/>
          <w:b/>
          <w:bCs/>
          <w:kern w:val="0"/>
          <w:sz w:val="36"/>
          <w:szCs w:val="36"/>
          <w:highlight w:val="none"/>
        </w:rPr>
        <w:t>中药配方颗粒</w:t>
      </w:r>
    </w:p>
    <w:p>
      <w:pPr>
        <w:widowControl/>
        <w:spacing w:before="100" w:beforeAutospacing="1" w:after="100" w:afterAutospacing="1" w:line="500" w:lineRule="exact"/>
        <w:jc w:val="center"/>
        <w:rPr>
          <w:rFonts w:hint="eastAsia" w:ascii="仿宋" w:hAnsi="仿宋" w:eastAsia="仿宋" w:cs="宋体"/>
          <w:b/>
          <w:bCs/>
          <w:kern w:val="0"/>
          <w:sz w:val="36"/>
          <w:szCs w:val="36"/>
          <w:highlight w:val="none"/>
        </w:rPr>
      </w:pPr>
      <w:r>
        <w:rPr>
          <w:rFonts w:ascii="仿宋" w:hAnsi="仿宋" w:eastAsia="仿宋" w:cs="宋体"/>
          <w:b/>
          <w:bCs/>
          <w:kern w:val="0"/>
          <w:sz w:val="36"/>
          <w:szCs w:val="36"/>
          <w:highlight w:val="none"/>
        </w:rPr>
        <w:t>招标</w:t>
      </w:r>
      <w:r>
        <w:rPr>
          <w:rFonts w:hint="eastAsia" w:ascii="仿宋" w:hAnsi="仿宋" w:eastAsia="仿宋" w:cs="宋体"/>
          <w:b/>
          <w:bCs/>
          <w:kern w:val="0"/>
          <w:sz w:val="36"/>
          <w:szCs w:val="36"/>
          <w:highlight w:val="none"/>
        </w:rPr>
        <w:t>内容及相关要求</w:t>
      </w:r>
    </w:p>
    <w:p>
      <w:pPr>
        <w:spacing w:before="312" w:beforeLines="100" w:after="100" w:afterAutospacing="1" w:line="540" w:lineRule="exact"/>
        <w:ind w:firstLine="562" w:firstLineChars="200"/>
        <w:jc w:val="left"/>
        <w:rPr>
          <w:rFonts w:ascii="仿宋" w:hAnsi="仿宋" w:eastAsia="仿宋" w:cs="宋体"/>
          <w:b/>
          <w:bCs/>
          <w:kern w:val="0"/>
          <w:sz w:val="28"/>
          <w:szCs w:val="28"/>
          <w:highlight w:val="none"/>
        </w:rPr>
      </w:pPr>
      <w:r>
        <w:rPr>
          <w:rFonts w:hint="eastAsia" w:ascii="仿宋" w:hAnsi="仿宋" w:eastAsia="仿宋" w:cs="宋体"/>
          <w:b/>
          <w:bCs/>
          <w:kern w:val="0"/>
          <w:sz w:val="28"/>
          <w:szCs w:val="28"/>
          <w:highlight w:val="none"/>
        </w:rPr>
        <w:t>一、招标内容及相关事项</w:t>
      </w:r>
    </w:p>
    <w:p>
      <w:pPr>
        <w:spacing w:before="100" w:beforeAutospacing="1" w:after="100" w:afterAutospacing="1" w:line="540" w:lineRule="exact"/>
        <w:ind w:firstLine="560" w:firstLineChars="200"/>
        <w:jc w:val="left"/>
        <w:rPr>
          <w:rFonts w:hint="eastAsia" w:ascii="仿宋" w:hAnsi="仿宋" w:eastAsia="仿宋" w:cs="宋体"/>
          <w:kern w:val="0"/>
          <w:sz w:val="28"/>
          <w:szCs w:val="28"/>
          <w:highlight w:val="none"/>
          <w:lang w:eastAsia="zh-CN"/>
        </w:rPr>
      </w:pPr>
      <w:r>
        <w:rPr>
          <w:rFonts w:hint="eastAsia" w:ascii="仿宋" w:hAnsi="仿宋" w:eastAsia="仿宋" w:cs="宋体"/>
          <w:kern w:val="0"/>
          <w:sz w:val="28"/>
          <w:szCs w:val="28"/>
          <w:highlight w:val="none"/>
        </w:rPr>
        <w:t>1、招标内容：中药配方颗粒</w:t>
      </w:r>
      <w:r>
        <w:rPr>
          <w:rFonts w:hint="eastAsia" w:ascii="仿宋" w:hAnsi="仿宋" w:eastAsia="仿宋" w:cs="宋体"/>
          <w:kern w:val="0"/>
          <w:sz w:val="28"/>
          <w:szCs w:val="28"/>
          <w:highlight w:val="none"/>
          <w:lang w:eastAsia="zh-CN"/>
        </w:rPr>
        <w:t>采购</w:t>
      </w:r>
    </w:p>
    <w:p>
      <w:pPr>
        <w:spacing w:before="100" w:beforeAutospacing="1" w:after="100" w:afterAutospacing="1" w:line="540" w:lineRule="exact"/>
        <w:ind w:firstLine="560" w:firstLineChars="200"/>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2、付款方式：货到验收合格后</w:t>
      </w:r>
      <w:r>
        <w:rPr>
          <w:rFonts w:ascii="仿宋" w:hAnsi="仿宋" w:eastAsia="仿宋" w:cs="宋体"/>
          <w:kern w:val="0"/>
          <w:sz w:val="28"/>
          <w:szCs w:val="28"/>
          <w:highlight w:val="none"/>
        </w:rPr>
        <w:t>1</w:t>
      </w:r>
      <w:r>
        <w:rPr>
          <w:rFonts w:hint="eastAsia" w:ascii="仿宋" w:hAnsi="仿宋" w:eastAsia="仿宋" w:cs="宋体"/>
          <w:kern w:val="0"/>
          <w:sz w:val="28"/>
          <w:szCs w:val="28"/>
          <w:highlight w:val="none"/>
        </w:rPr>
        <w:t>个月</w:t>
      </w:r>
    </w:p>
    <w:p>
      <w:pPr>
        <w:spacing w:before="100" w:beforeAutospacing="1" w:after="100" w:afterAutospacing="1" w:line="540" w:lineRule="exact"/>
        <w:ind w:firstLine="560" w:firstLineChars="200"/>
        <w:jc w:val="left"/>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3、合同期限：暂定三年；</w:t>
      </w:r>
      <w:r>
        <w:rPr>
          <w:rFonts w:hint="eastAsia" w:ascii="仿宋" w:hAnsi="仿宋" w:eastAsia="仿宋"/>
          <w:sz w:val="28"/>
          <w:szCs w:val="28"/>
          <w:highlight w:val="none"/>
        </w:rPr>
        <w:t>合同期满中标单位在同等条件下享有优先续签权，无合作意向者，如无违约或药品退货，医院一月内退还保</w:t>
      </w:r>
      <w:r>
        <w:rPr>
          <w:rFonts w:hint="eastAsia" w:ascii="仿宋" w:hAnsi="仿宋" w:eastAsia="仿宋" w:cs="宋体"/>
          <w:kern w:val="0"/>
          <w:sz w:val="28"/>
          <w:szCs w:val="28"/>
          <w:highlight w:val="none"/>
        </w:rPr>
        <w:t>证金，清付余额。</w:t>
      </w:r>
    </w:p>
    <w:p>
      <w:pPr>
        <w:rPr>
          <w:rFonts w:hint="eastAsia"/>
          <w:highlight w:val="none"/>
        </w:rPr>
      </w:pPr>
    </w:p>
    <w:p>
      <w:pPr>
        <w:spacing w:before="100" w:beforeAutospacing="1" w:after="100" w:afterAutospacing="1" w:line="540" w:lineRule="exact"/>
        <w:ind w:firstLine="562" w:firstLineChars="200"/>
        <w:jc w:val="left"/>
        <w:rPr>
          <w:rFonts w:ascii="仿宋" w:hAnsi="仿宋" w:eastAsia="仿宋" w:cs="宋体"/>
          <w:b/>
          <w:bCs/>
          <w:kern w:val="0"/>
          <w:sz w:val="28"/>
          <w:szCs w:val="28"/>
          <w:highlight w:val="none"/>
        </w:rPr>
      </w:pPr>
      <w:r>
        <w:rPr>
          <w:rFonts w:hint="eastAsia" w:ascii="仿宋" w:hAnsi="仿宋" w:eastAsia="仿宋" w:cs="宋体"/>
          <w:b/>
          <w:bCs/>
          <w:kern w:val="0"/>
          <w:sz w:val="28"/>
          <w:szCs w:val="28"/>
          <w:highlight w:val="none"/>
        </w:rPr>
        <w:t>二、服务要求</w:t>
      </w:r>
    </w:p>
    <w:p>
      <w:pPr>
        <w:spacing w:before="100" w:beforeAutospacing="1" w:after="100" w:afterAutospacing="1" w:line="540" w:lineRule="exact"/>
        <w:ind w:firstLine="562" w:firstLineChars="200"/>
        <w:jc w:val="left"/>
        <w:rPr>
          <w:rFonts w:ascii="宋体" w:hAnsi="宋体" w:eastAsia="仿宋" w:cs="宋体"/>
          <w:b/>
          <w:kern w:val="0"/>
          <w:sz w:val="28"/>
          <w:szCs w:val="28"/>
          <w:highlight w:val="none"/>
        </w:rPr>
      </w:pPr>
      <w:r>
        <w:rPr>
          <w:rFonts w:hint="eastAsia" w:ascii="宋体" w:hAnsi="宋体" w:eastAsia="仿宋" w:cs="宋体"/>
          <w:b/>
          <w:bCs/>
          <w:kern w:val="0"/>
          <w:sz w:val="28"/>
          <w:szCs w:val="28"/>
          <w:highlight w:val="none"/>
        </w:rPr>
        <w:t>▲</w:t>
      </w:r>
      <w:r>
        <w:rPr>
          <w:rFonts w:hint="eastAsia" w:ascii="宋体" w:hAnsi="宋体" w:eastAsia="仿宋" w:cs="宋体"/>
          <w:b/>
          <w:kern w:val="0"/>
          <w:sz w:val="28"/>
          <w:szCs w:val="28"/>
          <w:highlight w:val="none"/>
        </w:rPr>
        <w:t>1、投标人提供的中药配方颗粒智能调配所需系统、设备要求：</w:t>
      </w:r>
    </w:p>
    <w:p>
      <w:pPr>
        <w:spacing w:before="100" w:beforeAutospacing="1" w:after="100" w:afterAutospacing="1" w:line="540" w:lineRule="exact"/>
        <w:ind w:firstLine="560" w:firstLineChars="200"/>
        <w:jc w:val="left"/>
        <w:rPr>
          <w:rFonts w:ascii="宋体" w:hAnsi="宋体" w:eastAsia="仿宋" w:cs="宋体"/>
          <w:kern w:val="0"/>
          <w:sz w:val="28"/>
          <w:szCs w:val="28"/>
          <w:highlight w:val="none"/>
        </w:rPr>
      </w:pPr>
      <w:r>
        <w:rPr>
          <w:rFonts w:hint="eastAsia" w:ascii="宋体" w:hAnsi="宋体" w:eastAsia="仿宋" w:cs="宋体"/>
          <w:kern w:val="0"/>
          <w:sz w:val="28"/>
          <w:szCs w:val="28"/>
          <w:highlight w:val="none"/>
        </w:rPr>
        <w:t>1.1 具备用量自动换算系统（自动将饮片用量换算成中药配方颗粒剂量）；</w:t>
      </w:r>
    </w:p>
    <w:p>
      <w:pPr>
        <w:spacing w:before="100" w:beforeAutospacing="1" w:after="100" w:afterAutospacing="1" w:line="540" w:lineRule="exact"/>
        <w:ind w:firstLine="560" w:firstLineChars="200"/>
        <w:jc w:val="left"/>
        <w:rPr>
          <w:rFonts w:ascii="宋体" w:hAnsi="宋体" w:eastAsia="仿宋" w:cs="宋体"/>
          <w:kern w:val="0"/>
          <w:sz w:val="28"/>
          <w:szCs w:val="28"/>
          <w:highlight w:val="none"/>
        </w:rPr>
      </w:pPr>
      <w:r>
        <w:rPr>
          <w:rFonts w:hint="eastAsia" w:ascii="宋体" w:hAnsi="宋体" w:eastAsia="仿宋" w:cs="宋体"/>
          <w:kern w:val="0"/>
          <w:sz w:val="28"/>
          <w:szCs w:val="28"/>
          <w:highlight w:val="none"/>
        </w:rPr>
        <w:t>1.2 具有处方电子审查功能（有配伍禁忌、超剂量等提示）；</w:t>
      </w:r>
    </w:p>
    <w:p>
      <w:pPr>
        <w:spacing w:before="100" w:beforeAutospacing="1" w:after="100" w:afterAutospacing="1" w:line="540" w:lineRule="exact"/>
        <w:ind w:firstLine="560" w:firstLineChars="200"/>
        <w:jc w:val="left"/>
        <w:rPr>
          <w:rFonts w:ascii="宋体" w:hAnsi="宋体" w:eastAsia="仿宋" w:cs="宋体"/>
          <w:kern w:val="0"/>
          <w:sz w:val="28"/>
          <w:szCs w:val="28"/>
          <w:highlight w:val="none"/>
        </w:rPr>
      </w:pPr>
      <w:r>
        <w:rPr>
          <w:rFonts w:hint="eastAsia" w:ascii="宋体" w:hAnsi="宋体" w:eastAsia="仿宋" w:cs="宋体"/>
          <w:kern w:val="0"/>
          <w:sz w:val="28"/>
          <w:szCs w:val="28"/>
          <w:highlight w:val="none"/>
        </w:rPr>
        <w:t>1.3 药柜具有显示定位功能（快速寻找颗粒位置）；</w:t>
      </w:r>
    </w:p>
    <w:p>
      <w:pPr>
        <w:spacing w:before="100" w:beforeAutospacing="1" w:after="100" w:afterAutospacing="1" w:line="540" w:lineRule="exact"/>
        <w:ind w:firstLine="560" w:firstLineChars="200"/>
        <w:jc w:val="left"/>
        <w:rPr>
          <w:rFonts w:ascii="宋体" w:hAnsi="宋体" w:eastAsia="仿宋" w:cs="宋体"/>
          <w:kern w:val="0"/>
          <w:sz w:val="28"/>
          <w:szCs w:val="28"/>
          <w:highlight w:val="none"/>
        </w:rPr>
      </w:pPr>
      <w:r>
        <w:rPr>
          <w:rFonts w:hint="eastAsia" w:ascii="宋体" w:hAnsi="宋体" w:eastAsia="仿宋" w:cs="宋体"/>
          <w:kern w:val="0"/>
          <w:sz w:val="28"/>
          <w:szCs w:val="28"/>
          <w:highlight w:val="none"/>
        </w:rPr>
        <w:t>1.4 具有颗粒识别系统；</w:t>
      </w:r>
    </w:p>
    <w:p>
      <w:pPr>
        <w:spacing w:before="100" w:beforeAutospacing="1" w:after="100" w:afterAutospacing="1" w:line="540" w:lineRule="exact"/>
        <w:ind w:firstLine="560" w:firstLineChars="200"/>
        <w:jc w:val="left"/>
        <w:rPr>
          <w:rFonts w:ascii="宋体" w:hAnsi="宋体" w:eastAsia="仿宋" w:cs="宋体"/>
          <w:kern w:val="0"/>
          <w:sz w:val="28"/>
          <w:szCs w:val="28"/>
          <w:highlight w:val="none"/>
        </w:rPr>
      </w:pPr>
      <w:r>
        <w:rPr>
          <w:rFonts w:hint="eastAsia" w:ascii="宋体" w:hAnsi="宋体" w:eastAsia="仿宋" w:cs="宋体"/>
          <w:kern w:val="0"/>
          <w:sz w:val="28"/>
          <w:szCs w:val="28"/>
          <w:highlight w:val="none"/>
        </w:rPr>
        <w:t>1.5 多工位调配设备（入药孔数≥4）；</w:t>
      </w:r>
    </w:p>
    <w:p>
      <w:pPr>
        <w:spacing w:before="100" w:beforeAutospacing="1" w:after="100" w:afterAutospacing="1" w:line="540" w:lineRule="exact"/>
        <w:ind w:firstLine="560" w:firstLineChars="200"/>
        <w:jc w:val="left"/>
        <w:rPr>
          <w:rFonts w:ascii="宋体" w:hAnsi="宋体" w:eastAsia="仿宋" w:cs="宋体"/>
          <w:kern w:val="0"/>
          <w:sz w:val="28"/>
          <w:szCs w:val="28"/>
          <w:highlight w:val="none"/>
        </w:rPr>
      </w:pPr>
      <w:r>
        <w:rPr>
          <w:rFonts w:hint="eastAsia" w:ascii="宋体" w:hAnsi="宋体" w:eastAsia="仿宋" w:cs="宋体"/>
          <w:kern w:val="0"/>
          <w:sz w:val="28"/>
          <w:szCs w:val="28"/>
          <w:highlight w:val="none"/>
        </w:rPr>
        <w:t>1.6 自动调剂、封装（调剂完后直接自动封口，无需手动）；</w:t>
      </w:r>
    </w:p>
    <w:p>
      <w:pPr>
        <w:spacing w:before="100" w:beforeAutospacing="1" w:after="100" w:afterAutospacing="1" w:line="540" w:lineRule="exact"/>
        <w:ind w:firstLine="560" w:firstLineChars="200"/>
        <w:jc w:val="left"/>
        <w:rPr>
          <w:rFonts w:ascii="宋体" w:hAnsi="宋体" w:eastAsia="仿宋" w:cs="宋体"/>
          <w:kern w:val="0"/>
          <w:sz w:val="28"/>
          <w:szCs w:val="28"/>
          <w:highlight w:val="none"/>
        </w:rPr>
      </w:pPr>
      <w:r>
        <w:rPr>
          <w:rFonts w:hint="eastAsia" w:ascii="宋体" w:hAnsi="宋体" w:eastAsia="仿宋" w:cs="宋体"/>
          <w:kern w:val="0"/>
          <w:sz w:val="28"/>
          <w:szCs w:val="28"/>
          <w:highlight w:val="none"/>
        </w:rPr>
        <w:t>1.7 库存管理功能（及时掌握颗粒使用情况）。</w:t>
      </w:r>
    </w:p>
    <w:p>
      <w:pPr>
        <w:adjustRightInd w:val="0"/>
        <w:snapToGrid w:val="0"/>
        <w:spacing w:before="100" w:beforeAutospacing="1" w:after="100" w:afterAutospacing="1" w:line="540" w:lineRule="exact"/>
        <w:ind w:firstLine="562" w:firstLineChars="200"/>
        <w:jc w:val="left"/>
        <w:rPr>
          <w:rFonts w:ascii="宋体" w:hAnsi="宋体" w:eastAsia="仿宋" w:cs="宋体"/>
          <w:b/>
          <w:kern w:val="0"/>
          <w:sz w:val="28"/>
          <w:szCs w:val="28"/>
          <w:highlight w:val="none"/>
        </w:rPr>
      </w:pPr>
      <w:r>
        <w:rPr>
          <w:rFonts w:hint="eastAsia" w:ascii="宋体" w:hAnsi="宋体" w:eastAsia="仿宋" w:cs="宋体"/>
          <w:b/>
          <w:bCs/>
          <w:kern w:val="0"/>
          <w:sz w:val="28"/>
          <w:szCs w:val="28"/>
          <w:highlight w:val="none"/>
        </w:rPr>
        <w:t>▲</w:t>
      </w:r>
      <w:r>
        <w:rPr>
          <w:rFonts w:hint="eastAsia" w:ascii="宋体" w:hAnsi="宋体" w:eastAsia="仿宋" w:cs="宋体"/>
          <w:b/>
          <w:kern w:val="0"/>
          <w:sz w:val="28"/>
          <w:szCs w:val="28"/>
          <w:highlight w:val="none"/>
        </w:rPr>
        <w:t>2、中药配方颗粒的品种数：</w:t>
      </w:r>
    </w:p>
    <w:p>
      <w:pPr>
        <w:adjustRightInd w:val="0"/>
        <w:snapToGrid w:val="0"/>
        <w:spacing w:before="100" w:beforeAutospacing="1" w:after="100" w:afterAutospacing="1" w:line="540" w:lineRule="exact"/>
        <w:ind w:firstLine="561"/>
        <w:jc w:val="left"/>
        <w:rPr>
          <w:rFonts w:hint="eastAsia" w:ascii="宋体" w:hAnsi="宋体" w:eastAsia="仿宋" w:cs="宋体"/>
          <w:kern w:val="0"/>
          <w:sz w:val="28"/>
          <w:szCs w:val="28"/>
          <w:highlight w:val="none"/>
          <w:lang w:eastAsia="zh-CN"/>
        </w:rPr>
      </w:pPr>
      <w:r>
        <w:rPr>
          <w:rFonts w:hint="eastAsia" w:ascii="宋体" w:hAnsi="宋体" w:eastAsia="仿宋" w:cs="宋体"/>
          <w:kern w:val="0"/>
          <w:sz w:val="28"/>
          <w:szCs w:val="28"/>
          <w:highlight w:val="none"/>
          <w:lang w:val="en-US" w:eastAsia="zh-CN"/>
        </w:rPr>
        <w:t xml:space="preserve">2.1 </w:t>
      </w:r>
      <w:r>
        <w:rPr>
          <w:rFonts w:hint="eastAsia" w:ascii="宋体" w:hAnsi="宋体" w:eastAsia="仿宋" w:cs="宋体"/>
          <w:kern w:val="0"/>
          <w:sz w:val="28"/>
          <w:szCs w:val="28"/>
          <w:highlight w:val="none"/>
        </w:rPr>
        <w:t>提供</w:t>
      </w:r>
      <w:r>
        <w:rPr>
          <w:rFonts w:ascii="宋体" w:hAnsi="宋体" w:eastAsia="仿宋" w:cs="宋体"/>
          <w:kern w:val="0"/>
          <w:sz w:val="28"/>
          <w:szCs w:val="28"/>
          <w:highlight w:val="none"/>
        </w:rPr>
        <w:t>中药配方颗粒品种</w:t>
      </w:r>
      <w:r>
        <w:rPr>
          <w:rFonts w:hint="eastAsia" w:ascii="宋体" w:hAnsi="宋体" w:eastAsia="仿宋" w:cs="宋体"/>
          <w:kern w:val="0"/>
          <w:sz w:val="28"/>
          <w:szCs w:val="28"/>
          <w:highlight w:val="none"/>
        </w:rPr>
        <w:t>数</w:t>
      </w:r>
      <w:r>
        <w:rPr>
          <w:rFonts w:hint="eastAsia" w:ascii="宋体" w:hAnsi="宋体" w:eastAsia="仿宋" w:cs="宋体"/>
          <w:kern w:val="0"/>
          <w:sz w:val="28"/>
          <w:szCs w:val="28"/>
          <w:highlight w:val="none"/>
          <w:lang w:val="en-US" w:eastAsia="zh-CN"/>
        </w:rPr>
        <w:t>必须配齐医院本次招标必须进行报价的品种数以满足</w:t>
      </w:r>
      <w:r>
        <w:rPr>
          <w:rFonts w:hint="eastAsia" w:ascii="宋体" w:hAnsi="宋体" w:eastAsia="仿宋" w:cs="宋体"/>
          <w:kern w:val="0"/>
          <w:sz w:val="28"/>
          <w:szCs w:val="28"/>
          <w:highlight w:val="none"/>
        </w:rPr>
        <w:t>临床诊疗需要，并承诺与医院</w:t>
      </w:r>
      <w:r>
        <w:rPr>
          <w:rFonts w:ascii="宋体" w:hAnsi="宋体" w:eastAsia="仿宋" w:cs="宋体"/>
          <w:kern w:val="0"/>
          <w:sz w:val="28"/>
          <w:szCs w:val="28"/>
          <w:highlight w:val="none"/>
        </w:rPr>
        <w:t>签订</w:t>
      </w:r>
      <w:r>
        <w:rPr>
          <w:rFonts w:hint="eastAsia" w:ascii="宋体" w:hAnsi="宋体" w:eastAsia="仿宋" w:cs="宋体"/>
          <w:kern w:val="0"/>
          <w:sz w:val="28"/>
          <w:szCs w:val="28"/>
          <w:highlight w:val="none"/>
        </w:rPr>
        <w:t>“供货承诺书”</w:t>
      </w:r>
      <w:r>
        <w:rPr>
          <w:rFonts w:hint="eastAsia" w:ascii="宋体" w:hAnsi="宋体" w:eastAsia="仿宋" w:cs="宋体"/>
          <w:kern w:val="0"/>
          <w:sz w:val="28"/>
          <w:szCs w:val="28"/>
          <w:highlight w:val="none"/>
          <w:lang w:eastAsia="zh-CN"/>
        </w:rPr>
        <w:t>。</w:t>
      </w:r>
    </w:p>
    <w:p>
      <w:pPr>
        <w:adjustRightInd w:val="0"/>
        <w:snapToGrid w:val="0"/>
        <w:spacing w:before="100" w:beforeAutospacing="1" w:after="100" w:afterAutospacing="1" w:line="540" w:lineRule="exact"/>
        <w:ind w:firstLine="561"/>
        <w:jc w:val="left"/>
        <w:rPr>
          <w:rFonts w:ascii="宋体" w:hAnsi="宋体" w:eastAsia="仿宋" w:cs="宋体"/>
          <w:kern w:val="0"/>
          <w:sz w:val="28"/>
          <w:szCs w:val="28"/>
          <w:highlight w:val="none"/>
        </w:rPr>
      </w:pPr>
      <w:r>
        <w:rPr>
          <w:rFonts w:hint="eastAsia" w:ascii="宋体" w:hAnsi="宋体" w:eastAsia="仿宋" w:cs="宋体"/>
          <w:kern w:val="0"/>
          <w:sz w:val="28"/>
          <w:szCs w:val="28"/>
          <w:highlight w:val="none"/>
          <w:lang w:val="en-US" w:eastAsia="zh-CN"/>
        </w:rPr>
        <w:t xml:space="preserve">2.2 </w:t>
      </w:r>
      <w:r>
        <w:rPr>
          <w:rFonts w:hint="eastAsia" w:ascii="宋体" w:hAnsi="宋体" w:eastAsia="仿宋" w:cs="宋体"/>
          <w:kern w:val="0"/>
          <w:sz w:val="28"/>
          <w:szCs w:val="28"/>
          <w:highlight w:val="none"/>
        </w:rPr>
        <w:t>中标企业</w:t>
      </w:r>
      <w:r>
        <w:rPr>
          <w:rFonts w:hint="eastAsia" w:ascii="宋体" w:hAnsi="宋体" w:eastAsia="仿宋" w:cs="宋体"/>
          <w:kern w:val="0"/>
          <w:sz w:val="28"/>
          <w:szCs w:val="28"/>
          <w:highlight w:val="none"/>
          <w:lang w:val="en-US" w:eastAsia="zh-CN"/>
        </w:rPr>
        <w:t>在承诺书上必须注明保证</w:t>
      </w:r>
      <w:r>
        <w:rPr>
          <w:rFonts w:hint="eastAsia" w:ascii="宋体" w:hAnsi="宋体" w:eastAsia="仿宋" w:cs="宋体"/>
          <w:kern w:val="0"/>
          <w:sz w:val="28"/>
          <w:szCs w:val="28"/>
          <w:highlight w:val="none"/>
        </w:rPr>
        <w:t>产品齐全，不得以任何借口（如无货，采购量少等）不执行医院药品采购计划</w:t>
      </w:r>
      <w:r>
        <w:rPr>
          <w:rFonts w:hint="eastAsia" w:ascii="宋体" w:hAnsi="宋体" w:eastAsia="仿宋" w:cs="宋体"/>
          <w:kern w:val="0"/>
          <w:sz w:val="28"/>
          <w:szCs w:val="28"/>
          <w:highlight w:val="none"/>
          <w:lang w:eastAsia="zh-CN"/>
        </w:rPr>
        <w:t>（</w:t>
      </w:r>
      <w:r>
        <w:rPr>
          <w:rFonts w:hint="eastAsia" w:ascii="宋体" w:hAnsi="宋体" w:eastAsia="仿宋" w:cs="宋体"/>
          <w:kern w:val="0"/>
          <w:sz w:val="28"/>
          <w:szCs w:val="28"/>
          <w:highlight w:val="none"/>
          <w:lang w:val="en-US" w:eastAsia="zh-CN"/>
        </w:rPr>
        <w:t>此条在合同上也进行体现）</w:t>
      </w:r>
      <w:r>
        <w:rPr>
          <w:rFonts w:hint="eastAsia" w:ascii="宋体" w:hAnsi="宋体" w:eastAsia="仿宋" w:cs="宋体"/>
          <w:kern w:val="0"/>
          <w:sz w:val="28"/>
          <w:szCs w:val="28"/>
          <w:highlight w:val="none"/>
        </w:rPr>
        <w:t>。</w:t>
      </w:r>
    </w:p>
    <w:p>
      <w:pPr>
        <w:adjustRightInd w:val="0"/>
        <w:snapToGrid w:val="0"/>
        <w:spacing w:before="100" w:beforeAutospacing="1" w:after="100" w:afterAutospacing="1" w:line="540" w:lineRule="exact"/>
        <w:ind w:firstLine="562" w:firstLineChars="200"/>
        <w:jc w:val="left"/>
        <w:rPr>
          <w:rFonts w:ascii="宋体" w:hAnsi="宋体" w:eastAsia="仿宋" w:cs="宋体"/>
          <w:b/>
          <w:kern w:val="0"/>
          <w:sz w:val="28"/>
          <w:szCs w:val="28"/>
          <w:highlight w:val="none"/>
        </w:rPr>
      </w:pPr>
      <w:r>
        <w:rPr>
          <w:rFonts w:hint="eastAsia" w:ascii="宋体" w:hAnsi="宋体" w:eastAsia="仿宋" w:cs="宋体"/>
          <w:b/>
          <w:bCs/>
          <w:kern w:val="0"/>
          <w:sz w:val="28"/>
          <w:szCs w:val="28"/>
          <w:highlight w:val="none"/>
        </w:rPr>
        <w:t>▲</w:t>
      </w:r>
      <w:r>
        <w:rPr>
          <w:rFonts w:hint="eastAsia" w:ascii="宋体" w:hAnsi="宋体" w:eastAsia="仿宋" w:cs="宋体"/>
          <w:b/>
          <w:kern w:val="0"/>
          <w:sz w:val="28"/>
          <w:szCs w:val="28"/>
          <w:highlight w:val="none"/>
        </w:rPr>
        <w:t>3、中药配方颗粒的质量：</w:t>
      </w:r>
    </w:p>
    <w:p>
      <w:pPr>
        <w:spacing w:before="100" w:beforeAutospacing="1" w:after="100" w:afterAutospacing="1" w:line="540" w:lineRule="exact"/>
        <w:ind w:firstLine="561"/>
        <w:jc w:val="left"/>
        <w:rPr>
          <w:rFonts w:ascii="宋体" w:hAnsi="宋体" w:eastAsia="仿宋" w:cs="宋体"/>
          <w:kern w:val="0"/>
          <w:sz w:val="28"/>
          <w:szCs w:val="28"/>
          <w:highlight w:val="none"/>
        </w:rPr>
      </w:pPr>
      <w:r>
        <w:rPr>
          <w:rFonts w:hint="eastAsia" w:ascii="宋体" w:hAnsi="宋体" w:eastAsia="仿宋" w:cs="宋体"/>
          <w:kern w:val="0"/>
          <w:sz w:val="28"/>
          <w:szCs w:val="28"/>
          <w:highlight w:val="none"/>
        </w:rPr>
        <w:t>3.1 生产企业</w:t>
      </w:r>
      <w:r>
        <w:rPr>
          <w:rFonts w:ascii="宋体" w:hAnsi="宋体" w:eastAsia="仿宋" w:cs="宋体"/>
          <w:kern w:val="0"/>
          <w:sz w:val="28"/>
          <w:szCs w:val="28"/>
          <w:highlight w:val="none"/>
        </w:rPr>
        <w:t>制定有严格的内控药品标准</w:t>
      </w:r>
      <w:r>
        <w:rPr>
          <w:rFonts w:hint="eastAsia" w:ascii="宋体" w:hAnsi="宋体" w:eastAsia="仿宋" w:cs="宋体"/>
          <w:kern w:val="0"/>
          <w:sz w:val="28"/>
          <w:szCs w:val="28"/>
          <w:highlight w:val="none"/>
        </w:rPr>
        <w:t>（</w:t>
      </w:r>
      <w:r>
        <w:rPr>
          <w:rFonts w:ascii="宋体" w:hAnsi="宋体" w:eastAsia="仿宋" w:cs="宋体"/>
          <w:kern w:val="0"/>
          <w:sz w:val="28"/>
          <w:szCs w:val="28"/>
          <w:highlight w:val="none"/>
        </w:rPr>
        <w:t>包括原料、各单元工艺环节物料、中药配方颗粒成品检验标准及过程控制指标</w:t>
      </w:r>
      <w:r>
        <w:rPr>
          <w:rFonts w:hint="eastAsia" w:ascii="宋体" w:hAnsi="宋体" w:eastAsia="仿宋" w:cs="宋体"/>
          <w:kern w:val="0"/>
          <w:sz w:val="28"/>
          <w:szCs w:val="28"/>
          <w:highlight w:val="none"/>
        </w:rPr>
        <w:t>）</w:t>
      </w:r>
      <w:r>
        <w:rPr>
          <w:rFonts w:ascii="宋体" w:hAnsi="宋体" w:eastAsia="仿宋" w:cs="宋体"/>
          <w:kern w:val="0"/>
          <w:sz w:val="28"/>
          <w:szCs w:val="28"/>
          <w:highlight w:val="none"/>
        </w:rPr>
        <w:t>，明确生产全过程质量控制的措施、关键质控点及相关质量要求</w:t>
      </w:r>
      <w:r>
        <w:rPr>
          <w:rFonts w:hint="eastAsia" w:ascii="宋体" w:hAnsi="宋体" w:eastAsia="仿宋" w:cs="宋体"/>
          <w:kern w:val="0"/>
          <w:sz w:val="28"/>
          <w:szCs w:val="28"/>
          <w:highlight w:val="none"/>
        </w:rPr>
        <w:t>，使</w:t>
      </w:r>
      <w:r>
        <w:rPr>
          <w:rFonts w:ascii="宋体" w:hAnsi="宋体" w:eastAsia="仿宋" w:cs="宋体"/>
          <w:kern w:val="0"/>
          <w:sz w:val="28"/>
          <w:szCs w:val="28"/>
          <w:highlight w:val="none"/>
        </w:rPr>
        <w:t>作为初始原料的中药材、作为提取用原料的饮片、作为制剂用原料的中间体和作为终产品的成品</w:t>
      </w:r>
      <w:r>
        <w:rPr>
          <w:rFonts w:hint="eastAsia" w:ascii="宋体" w:hAnsi="宋体" w:eastAsia="仿宋" w:cs="宋体"/>
          <w:kern w:val="0"/>
          <w:sz w:val="28"/>
          <w:szCs w:val="28"/>
          <w:highlight w:val="none"/>
        </w:rPr>
        <w:t>应符合相关部门规定标准，保证中药配方颗粒的质量。</w:t>
      </w:r>
    </w:p>
    <w:p>
      <w:pPr>
        <w:spacing w:before="100" w:beforeAutospacing="1" w:after="100" w:afterAutospacing="1" w:line="540" w:lineRule="exact"/>
        <w:ind w:firstLine="561"/>
        <w:jc w:val="left"/>
        <w:rPr>
          <w:rFonts w:ascii="宋体" w:hAnsi="宋体" w:eastAsia="仿宋" w:cs="宋体"/>
          <w:kern w:val="0"/>
          <w:sz w:val="28"/>
          <w:szCs w:val="28"/>
          <w:highlight w:val="none"/>
        </w:rPr>
      </w:pPr>
      <w:r>
        <w:rPr>
          <w:rFonts w:hint="eastAsia" w:ascii="宋体" w:hAnsi="宋体" w:eastAsia="仿宋" w:cs="宋体"/>
          <w:kern w:val="0"/>
          <w:sz w:val="28"/>
          <w:szCs w:val="28"/>
          <w:highlight w:val="none"/>
        </w:rPr>
        <w:t xml:space="preserve">3.2 </w:t>
      </w:r>
      <w:r>
        <w:rPr>
          <w:rFonts w:ascii="宋体" w:hAnsi="宋体" w:eastAsia="仿宋" w:cs="宋体"/>
          <w:kern w:val="0"/>
          <w:sz w:val="28"/>
          <w:szCs w:val="28"/>
          <w:highlight w:val="none"/>
        </w:rPr>
        <w:t>中药配方颗粒</w:t>
      </w:r>
      <w:r>
        <w:rPr>
          <w:rFonts w:hint="eastAsia" w:ascii="宋体" w:hAnsi="宋体" w:eastAsia="仿宋" w:cs="宋体"/>
          <w:kern w:val="0"/>
          <w:sz w:val="28"/>
          <w:szCs w:val="28"/>
          <w:highlight w:val="none"/>
        </w:rPr>
        <w:t>的质量符合中药配方颗粒的国家药品标准或</w:t>
      </w:r>
      <w:r>
        <w:rPr>
          <w:rFonts w:hint="eastAsia" w:ascii="宋体" w:hAnsi="宋体" w:eastAsia="仿宋" w:cs="宋体"/>
          <w:kern w:val="0"/>
          <w:sz w:val="28"/>
          <w:szCs w:val="28"/>
          <w:highlight w:val="none"/>
          <w:lang w:val="en-US" w:eastAsia="zh-CN"/>
        </w:rPr>
        <w:t>贵州</w:t>
      </w:r>
      <w:r>
        <w:rPr>
          <w:rFonts w:hint="eastAsia" w:ascii="宋体" w:hAnsi="宋体" w:eastAsia="仿宋" w:cs="宋体"/>
          <w:kern w:val="0"/>
          <w:sz w:val="28"/>
          <w:szCs w:val="28"/>
          <w:highlight w:val="none"/>
        </w:rPr>
        <w:t>省药品监督管理部门制定的最新标准、2020版《中国药典》</w:t>
      </w:r>
      <w:r>
        <w:rPr>
          <w:rFonts w:hint="eastAsia" w:ascii="宋体" w:hAnsi="宋体" w:eastAsia="仿宋" w:cs="宋体"/>
          <w:kern w:val="0"/>
          <w:sz w:val="28"/>
          <w:szCs w:val="28"/>
          <w:highlight w:val="none"/>
          <w:lang w:eastAsia="zh-CN"/>
        </w:rPr>
        <w:t>、</w:t>
      </w:r>
      <w:r>
        <w:rPr>
          <w:rFonts w:ascii="宋体" w:hAnsi="宋体" w:eastAsia="仿宋" w:cs="宋体"/>
          <w:kern w:val="0"/>
          <w:sz w:val="28"/>
          <w:szCs w:val="28"/>
          <w:highlight w:val="none"/>
        </w:rPr>
        <w:t>《中药配方颗粒质量控制与标准制定技术要求》</w:t>
      </w:r>
      <w:r>
        <w:rPr>
          <w:rFonts w:hint="eastAsia" w:ascii="宋体" w:hAnsi="宋体" w:eastAsia="仿宋" w:cs="宋体"/>
          <w:kern w:val="0"/>
          <w:sz w:val="28"/>
          <w:szCs w:val="28"/>
          <w:highlight w:val="none"/>
          <w:lang w:eastAsia="zh-CN"/>
        </w:rPr>
        <w:t>、</w:t>
      </w:r>
      <w:r>
        <w:rPr>
          <w:rFonts w:hint="eastAsia" w:ascii="宋体" w:hAnsi="宋体" w:eastAsia="仿宋" w:cs="宋体"/>
          <w:kern w:val="0"/>
          <w:sz w:val="28"/>
          <w:szCs w:val="28"/>
          <w:highlight w:val="none"/>
        </w:rPr>
        <w:t>《</w:t>
      </w:r>
      <w:r>
        <w:rPr>
          <w:rFonts w:ascii="宋体" w:hAnsi="宋体" w:eastAsia="仿宋" w:cs="宋体"/>
          <w:kern w:val="0"/>
          <w:sz w:val="28"/>
          <w:szCs w:val="28"/>
          <w:highlight w:val="none"/>
        </w:rPr>
        <w:t>中药配方颗粒管理暂行规定</w:t>
      </w:r>
      <w:r>
        <w:rPr>
          <w:rFonts w:hint="eastAsia" w:ascii="宋体" w:hAnsi="宋体" w:eastAsia="仿宋" w:cs="宋体"/>
          <w:kern w:val="0"/>
          <w:sz w:val="28"/>
          <w:szCs w:val="28"/>
          <w:highlight w:val="none"/>
        </w:rPr>
        <w:t>》等相关文件规定（以最新文件规定为准），医院有权随时对</w:t>
      </w:r>
      <w:r>
        <w:rPr>
          <w:rFonts w:ascii="宋体" w:hAnsi="宋体" w:eastAsia="仿宋" w:cs="宋体"/>
          <w:kern w:val="0"/>
          <w:sz w:val="28"/>
          <w:szCs w:val="28"/>
          <w:highlight w:val="none"/>
        </w:rPr>
        <w:t>中药配方颗粒</w:t>
      </w:r>
      <w:r>
        <w:rPr>
          <w:rFonts w:hint="eastAsia" w:ascii="宋体" w:hAnsi="宋体" w:eastAsia="仿宋" w:cs="宋体"/>
          <w:kern w:val="0"/>
          <w:sz w:val="28"/>
          <w:szCs w:val="28"/>
          <w:highlight w:val="none"/>
        </w:rPr>
        <w:t>的生产过程进行抽查检验，或者派出专人监督。</w:t>
      </w:r>
    </w:p>
    <w:p>
      <w:pPr>
        <w:spacing w:before="100" w:beforeAutospacing="1" w:after="100" w:afterAutospacing="1" w:line="540" w:lineRule="exact"/>
        <w:ind w:firstLine="561"/>
        <w:jc w:val="left"/>
        <w:rPr>
          <w:rFonts w:ascii="宋体" w:hAnsi="宋体" w:eastAsia="仿宋" w:cs="宋体"/>
          <w:kern w:val="0"/>
          <w:sz w:val="28"/>
          <w:szCs w:val="28"/>
          <w:highlight w:val="none"/>
        </w:rPr>
      </w:pPr>
      <w:r>
        <w:rPr>
          <w:rFonts w:hint="eastAsia" w:ascii="宋体" w:hAnsi="宋体" w:eastAsia="仿宋" w:cs="宋体"/>
          <w:kern w:val="0"/>
          <w:sz w:val="28"/>
          <w:szCs w:val="28"/>
          <w:highlight w:val="none"/>
        </w:rPr>
        <w:t xml:space="preserve">3.3 </w:t>
      </w:r>
      <w:r>
        <w:rPr>
          <w:rFonts w:ascii="宋体" w:hAnsi="宋体" w:eastAsia="仿宋" w:cs="宋体"/>
          <w:kern w:val="0"/>
          <w:sz w:val="28"/>
          <w:szCs w:val="28"/>
          <w:highlight w:val="none"/>
        </w:rPr>
        <w:t>生产企业承诺</w:t>
      </w:r>
      <w:r>
        <w:rPr>
          <w:rFonts w:hint="eastAsia" w:ascii="宋体" w:hAnsi="宋体" w:eastAsia="仿宋" w:cs="宋体"/>
          <w:kern w:val="0"/>
          <w:sz w:val="28"/>
          <w:szCs w:val="28"/>
          <w:highlight w:val="none"/>
        </w:rPr>
        <w:t>与医院</w:t>
      </w:r>
      <w:r>
        <w:rPr>
          <w:rFonts w:ascii="宋体" w:hAnsi="宋体" w:eastAsia="仿宋" w:cs="宋体"/>
          <w:kern w:val="0"/>
          <w:sz w:val="28"/>
          <w:szCs w:val="28"/>
          <w:highlight w:val="none"/>
        </w:rPr>
        <w:t>签订“质量保证协议书”，</w:t>
      </w:r>
      <w:r>
        <w:rPr>
          <w:rFonts w:hint="eastAsia" w:ascii="宋体" w:hAnsi="宋体" w:eastAsia="仿宋" w:cs="宋体"/>
          <w:kern w:val="0"/>
          <w:sz w:val="28"/>
          <w:szCs w:val="28"/>
          <w:highlight w:val="none"/>
        </w:rPr>
        <w:t>并</w:t>
      </w:r>
      <w:r>
        <w:rPr>
          <w:rFonts w:ascii="宋体" w:hAnsi="宋体" w:eastAsia="仿宋" w:cs="宋体"/>
          <w:kern w:val="0"/>
          <w:sz w:val="28"/>
          <w:szCs w:val="28"/>
          <w:highlight w:val="none"/>
        </w:rPr>
        <w:t>向医院提供每一批中药配方颗粒的</w:t>
      </w:r>
      <w:r>
        <w:rPr>
          <w:rFonts w:hint="eastAsia" w:ascii="宋体" w:hAnsi="宋体" w:eastAsia="仿宋" w:cs="宋体"/>
          <w:kern w:val="0"/>
          <w:sz w:val="28"/>
          <w:szCs w:val="28"/>
          <w:highlight w:val="none"/>
        </w:rPr>
        <w:t>质</w:t>
      </w:r>
      <w:r>
        <w:rPr>
          <w:rFonts w:ascii="宋体" w:hAnsi="宋体" w:eastAsia="仿宋" w:cs="宋体"/>
          <w:kern w:val="0"/>
          <w:sz w:val="28"/>
          <w:szCs w:val="28"/>
          <w:highlight w:val="none"/>
        </w:rPr>
        <w:t>检报告。</w:t>
      </w:r>
    </w:p>
    <w:p>
      <w:pPr>
        <w:spacing w:before="100" w:beforeAutospacing="1" w:after="100" w:afterAutospacing="1" w:line="540" w:lineRule="exact"/>
        <w:ind w:firstLine="561"/>
        <w:jc w:val="left"/>
        <w:rPr>
          <w:rFonts w:ascii="宋体" w:hAnsi="宋体" w:eastAsia="仿宋" w:cs="宋体"/>
          <w:kern w:val="0"/>
          <w:sz w:val="28"/>
          <w:szCs w:val="28"/>
          <w:highlight w:val="none"/>
        </w:rPr>
      </w:pPr>
      <w:r>
        <w:rPr>
          <w:rFonts w:hint="eastAsia" w:ascii="宋体" w:hAnsi="宋体" w:eastAsia="仿宋" w:cs="宋体"/>
          <w:kern w:val="0"/>
          <w:sz w:val="28"/>
          <w:szCs w:val="28"/>
          <w:highlight w:val="none"/>
        </w:rPr>
        <w:t xml:space="preserve">3.4 </w:t>
      </w:r>
      <w:r>
        <w:rPr>
          <w:rFonts w:ascii="宋体" w:hAnsi="宋体" w:eastAsia="仿宋" w:cs="宋体"/>
          <w:kern w:val="0"/>
          <w:sz w:val="28"/>
          <w:szCs w:val="28"/>
          <w:highlight w:val="none"/>
        </w:rPr>
        <w:t>中药配方颗粒</w:t>
      </w:r>
      <w:r>
        <w:rPr>
          <w:rFonts w:hint="eastAsia" w:ascii="宋体" w:hAnsi="宋体" w:eastAsia="仿宋" w:cs="宋体"/>
          <w:kern w:val="0"/>
          <w:sz w:val="28"/>
          <w:szCs w:val="28"/>
          <w:highlight w:val="none"/>
        </w:rPr>
        <w:t>所使用的设备、包装材料等须符合</w:t>
      </w:r>
      <w:r>
        <w:rPr>
          <w:rFonts w:hint="eastAsia" w:ascii="宋体" w:hAnsi="宋体" w:eastAsia="仿宋" w:cs="宋体"/>
          <w:kern w:val="0"/>
          <w:sz w:val="28"/>
          <w:szCs w:val="28"/>
          <w:highlight w:val="none"/>
          <w:lang w:val="en-US" w:eastAsia="zh-CN"/>
        </w:rPr>
        <w:t>相关</w:t>
      </w:r>
      <w:r>
        <w:rPr>
          <w:rFonts w:hint="eastAsia" w:ascii="宋体" w:hAnsi="宋体" w:eastAsia="仿宋" w:cs="宋体"/>
          <w:kern w:val="0"/>
          <w:sz w:val="28"/>
          <w:szCs w:val="28"/>
          <w:highlight w:val="none"/>
        </w:rPr>
        <w:t>行业标准，保证</w:t>
      </w:r>
      <w:r>
        <w:rPr>
          <w:rFonts w:ascii="宋体" w:hAnsi="宋体" w:eastAsia="仿宋" w:cs="宋体"/>
          <w:kern w:val="0"/>
          <w:sz w:val="28"/>
          <w:szCs w:val="28"/>
          <w:highlight w:val="none"/>
        </w:rPr>
        <w:t>中药配方颗粒</w:t>
      </w:r>
      <w:r>
        <w:rPr>
          <w:rFonts w:hint="eastAsia" w:ascii="宋体" w:hAnsi="宋体" w:eastAsia="仿宋" w:cs="宋体"/>
          <w:kern w:val="0"/>
          <w:sz w:val="28"/>
          <w:szCs w:val="28"/>
          <w:highlight w:val="none"/>
        </w:rPr>
        <w:t>质量。</w:t>
      </w:r>
    </w:p>
    <w:p>
      <w:pPr>
        <w:spacing w:before="100" w:beforeAutospacing="1" w:after="100" w:afterAutospacing="1" w:line="540" w:lineRule="exact"/>
        <w:ind w:firstLine="561"/>
        <w:jc w:val="left"/>
        <w:rPr>
          <w:rFonts w:ascii="宋体" w:hAnsi="宋体" w:eastAsia="仿宋" w:cs="宋体"/>
          <w:kern w:val="0"/>
          <w:sz w:val="28"/>
          <w:szCs w:val="28"/>
          <w:highlight w:val="none"/>
        </w:rPr>
      </w:pPr>
      <w:r>
        <w:rPr>
          <w:rFonts w:hint="eastAsia" w:ascii="宋体" w:hAnsi="宋体" w:eastAsia="仿宋" w:cs="宋体"/>
          <w:kern w:val="0"/>
          <w:sz w:val="28"/>
          <w:szCs w:val="28"/>
          <w:highlight w:val="none"/>
        </w:rPr>
        <w:t xml:space="preserve">3.5 </w:t>
      </w:r>
      <w:r>
        <w:rPr>
          <w:rFonts w:ascii="宋体" w:hAnsi="宋体" w:eastAsia="仿宋" w:cs="宋体"/>
          <w:kern w:val="0"/>
          <w:sz w:val="28"/>
          <w:szCs w:val="28"/>
          <w:highlight w:val="none"/>
        </w:rPr>
        <w:t>中药配方颗粒</w:t>
      </w:r>
      <w:r>
        <w:rPr>
          <w:rFonts w:hint="eastAsia" w:ascii="宋体" w:hAnsi="宋体" w:eastAsia="仿宋" w:cs="宋体"/>
          <w:kern w:val="0"/>
          <w:sz w:val="28"/>
          <w:szCs w:val="28"/>
          <w:highlight w:val="none"/>
        </w:rPr>
        <w:t>的效期应符合医院药品入库验收标准，以保证药品质量。</w:t>
      </w:r>
    </w:p>
    <w:p>
      <w:pPr>
        <w:adjustRightInd w:val="0"/>
        <w:snapToGrid w:val="0"/>
        <w:spacing w:before="100" w:beforeAutospacing="1" w:after="100" w:afterAutospacing="1" w:line="540" w:lineRule="exact"/>
        <w:ind w:firstLine="562" w:firstLineChars="200"/>
        <w:jc w:val="left"/>
        <w:rPr>
          <w:rFonts w:ascii="宋体" w:hAnsi="宋体" w:eastAsia="仿宋" w:cs="宋体"/>
          <w:b/>
          <w:kern w:val="0"/>
          <w:sz w:val="28"/>
          <w:szCs w:val="28"/>
          <w:highlight w:val="none"/>
        </w:rPr>
      </w:pPr>
      <w:r>
        <w:rPr>
          <w:rFonts w:hint="eastAsia" w:ascii="宋体" w:hAnsi="宋体" w:eastAsia="仿宋" w:cs="宋体"/>
          <w:b/>
          <w:bCs/>
          <w:kern w:val="0"/>
          <w:sz w:val="28"/>
          <w:szCs w:val="28"/>
          <w:highlight w:val="none"/>
        </w:rPr>
        <w:t>▲</w:t>
      </w:r>
      <w:r>
        <w:rPr>
          <w:rFonts w:hint="eastAsia" w:ascii="宋体" w:hAnsi="宋体" w:eastAsia="仿宋" w:cs="宋体"/>
          <w:b/>
          <w:kern w:val="0"/>
          <w:sz w:val="28"/>
          <w:szCs w:val="28"/>
          <w:highlight w:val="none"/>
        </w:rPr>
        <w:t>4、投标人除满足招标公告所述的资格要求外，还应在投标文件中承诺以下服务条款：</w:t>
      </w:r>
    </w:p>
    <w:p>
      <w:pPr>
        <w:spacing w:before="100" w:beforeAutospacing="1" w:after="100" w:afterAutospacing="1" w:line="540" w:lineRule="exact"/>
        <w:ind w:firstLine="561"/>
        <w:jc w:val="left"/>
        <w:rPr>
          <w:rFonts w:ascii="宋体" w:hAnsi="宋体" w:eastAsia="仿宋" w:cs="宋体"/>
          <w:kern w:val="0"/>
          <w:sz w:val="28"/>
          <w:szCs w:val="28"/>
          <w:highlight w:val="none"/>
        </w:rPr>
      </w:pPr>
      <w:r>
        <w:rPr>
          <w:rFonts w:hint="eastAsia" w:ascii="宋体" w:hAnsi="宋体" w:eastAsia="仿宋" w:cs="宋体"/>
          <w:kern w:val="0"/>
          <w:sz w:val="28"/>
          <w:szCs w:val="28"/>
          <w:highlight w:val="none"/>
        </w:rPr>
        <w:t>4</w:t>
      </w:r>
      <w:r>
        <w:rPr>
          <w:rFonts w:hint="eastAsia" w:ascii="宋体" w:hAnsi="宋体" w:eastAsia="仿宋" w:cs="宋体"/>
          <w:b/>
          <w:kern w:val="0"/>
          <w:sz w:val="28"/>
          <w:szCs w:val="28"/>
          <w:highlight w:val="none"/>
        </w:rPr>
        <w:t>.</w:t>
      </w:r>
      <w:r>
        <w:rPr>
          <w:rFonts w:hint="eastAsia" w:ascii="宋体" w:hAnsi="宋体" w:eastAsia="仿宋" w:cs="宋体"/>
          <w:kern w:val="0"/>
          <w:sz w:val="28"/>
          <w:szCs w:val="28"/>
          <w:highlight w:val="none"/>
        </w:rPr>
        <w:t>1中标企业免费提供智能调配所需系统、设备，供医院调剂使用，并定期对系统进行更新、对设备进行维护和保养。</w:t>
      </w:r>
    </w:p>
    <w:p>
      <w:pPr>
        <w:spacing w:before="100" w:beforeAutospacing="1" w:after="100" w:afterAutospacing="1" w:line="540" w:lineRule="exact"/>
        <w:ind w:firstLine="561"/>
        <w:jc w:val="left"/>
        <w:rPr>
          <w:rFonts w:ascii="宋体" w:hAnsi="宋体" w:eastAsia="仿宋" w:cs="宋体"/>
          <w:kern w:val="0"/>
          <w:sz w:val="28"/>
          <w:szCs w:val="28"/>
          <w:highlight w:val="none"/>
        </w:rPr>
      </w:pPr>
      <w:r>
        <w:rPr>
          <w:rFonts w:hint="eastAsia" w:ascii="宋体" w:hAnsi="宋体" w:eastAsia="仿宋" w:cs="宋体"/>
          <w:kern w:val="0"/>
          <w:sz w:val="28"/>
          <w:szCs w:val="28"/>
          <w:highlight w:val="none"/>
        </w:rPr>
        <w:t>4</w:t>
      </w:r>
      <w:r>
        <w:rPr>
          <w:rFonts w:hint="eastAsia" w:ascii="宋体" w:hAnsi="宋体" w:eastAsia="仿宋" w:cs="宋体"/>
          <w:b/>
          <w:kern w:val="0"/>
          <w:sz w:val="28"/>
          <w:szCs w:val="28"/>
          <w:highlight w:val="none"/>
        </w:rPr>
        <w:t>.</w:t>
      </w:r>
      <w:r>
        <w:rPr>
          <w:rFonts w:hint="eastAsia" w:ascii="宋体" w:hAnsi="宋体" w:eastAsia="仿宋" w:cs="宋体"/>
          <w:kern w:val="0"/>
          <w:sz w:val="28"/>
          <w:szCs w:val="28"/>
          <w:highlight w:val="none"/>
        </w:rPr>
        <w:t>2根据医院和项目调配环境要求，医院负责提供合适场地，中标企业负责场地的装修、设备、设备安装及保养等全部事务。</w:t>
      </w:r>
    </w:p>
    <w:p>
      <w:pPr>
        <w:spacing w:before="100" w:beforeAutospacing="1" w:after="100" w:afterAutospacing="1" w:line="540" w:lineRule="exact"/>
        <w:ind w:firstLine="561"/>
        <w:jc w:val="left"/>
        <w:rPr>
          <w:rFonts w:ascii="宋体" w:hAnsi="宋体" w:eastAsia="仿宋" w:cs="宋体"/>
          <w:kern w:val="0"/>
          <w:sz w:val="28"/>
          <w:szCs w:val="28"/>
          <w:highlight w:val="none"/>
        </w:rPr>
      </w:pPr>
      <w:r>
        <w:rPr>
          <w:rFonts w:hint="eastAsia" w:ascii="宋体" w:hAnsi="宋体" w:eastAsia="仿宋" w:cs="宋体"/>
          <w:kern w:val="0"/>
          <w:sz w:val="28"/>
          <w:szCs w:val="28"/>
          <w:highlight w:val="none"/>
        </w:rPr>
        <w:t>4</w:t>
      </w:r>
      <w:r>
        <w:rPr>
          <w:rFonts w:hint="eastAsia" w:ascii="宋体" w:hAnsi="宋体" w:eastAsia="仿宋" w:cs="宋体"/>
          <w:b/>
          <w:kern w:val="0"/>
          <w:sz w:val="28"/>
          <w:szCs w:val="28"/>
          <w:highlight w:val="none"/>
        </w:rPr>
        <w:t>.</w:t>
      </w:r>
      <w:r>
        <w:rPr>
          <w:rFonts w:hint="eastAsia" w:ascii="宋体" w:hAnsi="宋体" w:eastAsia="仿宋" w:cs="宋体"/>
          <w:kern w:val="0"/>
          <w:sz w:val="28"/>
          <w:szCs w:val="28"/>
          <w:highlight w:val="none"/>
        </w:rPr>
        <w:t>3中标企业免费提供调剂所需的一切耗材。</w:t>
      </w:r>
    </w:p>
    <w:p>
      <w:pPr>
        <w:spacing w:before="100" w:beforeAutospacing="1" w:after="100" w:afterAutospacing="1" w:line="540" w:lineRule="exact"/>
        <w:ind w:firstLine="561"/>
        <w:jc w:val="left"/>
        <w:rPr>
          <w:rFonts w:ascii="宋体" w:hAnsi="宋体" w:eastAsia="仿宋" w:cs="宋体"/>
          <w:kern w:val="0"/>
          <w:sz w:val="28"/>
          <w:szCs w:val="28"/>
          <w:highlight w:val="none"/>
        </w:rPr>
      </w:pPr>
      <w:r>
        <w:rPr>
          <w:rFonts w:hint="eastAsia" w:ascii="宋体" w:hAnsi="宋体" w:eastAsia="仿宋" w:cs="宋体"/>
          <w:kern w:val="0"/>
          <w:sz w:val="28"/>
          <w:szCs w:val="28"/>
          <w:highlight w:val="none"/>
        </w:rPr>
        <w:t>4</w:t>
      </w:r>
      <w:r>
        <w:rPr>
          <w:rFonts w:hint="eastAsia" w:ascii="宋体" w:hAnsi="宋体" w:eastAsia="仿宋" w:cs="宋体"/>
          <w:b/>
          <w:kern w:val="0"/>
          <w:sz w:val="28"/>
          <w:szCs w:val="28"/>
          <w:highlight w:val="none"/>
        </w:rPr>
        <w:t>.</w:t>
      </w:r>
      <w:r>
        <w:rPr>
          <w:rFonts w:hint="eastAsia" w:ascii="宋体" w:hAnsi="宋体" w:eastAsia="仿宋" w:cs="宋体"/>
          <w:kern w:val="0"/>
          <w:sz w:val="28"/>
          <w:szCs w:val="28"/>
          <w:highlight w:val="none"/>
        </w:rPr>
        <w:t>4对于近效期颗粒，中标企业免费进行更换。</w:t>
      </w:r>
    </w:p>
    <w:p>
      <w:pPr>
        <w:spacing w:before="100" w:beforeAutospacing="1" w:after="100" w:afterAutospacing="1" w:line="540" w:lineRule="exact"/>
        <w:ind w:firstLine="561"/>
        <w:jc w:val="left"/>
        <w:rPr>
          <w:rFonts w:hint="eastAsia" w:ascii="宋体" w:hAnsi="宋体" w:eastAsia="仿宋" w:cs="宋体"/>
          <w:kern w:val="0"/>
          <w:sz w:val="28"/>
          <w:szCs w:val="28"/>
          <w:highlight w:val="none"/>
        </w:rPr>
      </w:pPr>
      <w:r>
        <w:rPr>
          <w:rFonts w:hint="eastAsia" w:ascii="宋体" w:hAnsi="宋体" w:eastAsia="仿宋" w:cs="宋体"/>
          <w:kern w:val="0"/>
          <w:sz w:val="28"/>
          <w:szCs w:val="28"/>
          <w:highlight w:val="none"/>
        </w:rPr>
        <w:t>4</w:t>
      </w:r>
      <w:r>
        <w:rPr>
          <w:rFonts w:hint="eastAsia" w:ascii="宋体" w:hAnsi="宋体" w:eastAsia="仿宋" w:cs="宋体"/>
          <w:b/>
          <w:kern w:val="0"/>
          <w:sz w:val="28"/>
          <w:szCs w:val="28"/>
          <w:highlight w:val="none"/>
        </w:rPr>
        <w:t>.</w:t>
      </w:r>
      <w:r>
        <w:rPr>
          <w:rFonts w:hint="eastAsia" w:ascii="宋体" w:hAnsi="宋体" w:eastAsia="仿宋" w:cs="宋体"/>
          <w:kern w:val="0"/>
          <w:sz w:val="28"/>
          <w:szCs w:val="28"/>
          <w:highlight w:val="none"/>
        </w:rPr>
        <w:t>5智能调配系统与医院系统对接，所需费用均由中标企业承担。</w:t>
      </w:r>
    </w:p>
    <w:p>
      <w:pPr>
        <w:pStyle w:val="2"/>
        <w:rPr>
          <w:rFonts w:hint="eastAsia" w:ascii="宋体" w:hAnsi="宋体" w:eastAsia="仿宋" w:cs="宋体"/>
          <w:kern w:val="0"/>
          <w:sz w:val="28"/>
          <w:szCs w:val="28"/>
          <w:highlight w:val="none"/>
          <w:lang w:val="en-US" w:eastAsia="zh-CN" w:bidi="ar-SA"/>
        </w:rPr>
      </w:pPr>
      <w:r>
        <w:rPr>
          <w:rFonts w:hint="eastAsia" w:ascii="宋体" w:hAnsi="宋体" w:eastAsia="仿宋" w:cs="宋体"/>
          <w:kern w:val="0"/>
          <w:sz w:val="28"/>
          <w:szCs w:val="28"/>
          <w:highlight w:val="none"/>
          <w:lang w:val="en-US" w:eastAsia="zh-CN" w:bidi="ar-SA"/>
        </w:rPr>
        <w:t>4.6免费配备2名及2名以上药学专业技术人员日常进行设备操作。</w:t>
      </w:r>
    </w:p>
    <w:p>
      <w:pPr>
        <w:pageBreakBefore w:val="0"/>
        <w:widowControl/>
        <w:shd w:val="clear" w:color="auto" w:fill="FFFFFF"/>
        <w:kinsoku/>
        <w:wordWrap/>
        <w:overflowPunct/>
        <w:topLinePunct w:val="0"/>
        <w:bidi w:val="0"/>
        <w:snapToGrid/>
        <w:spacing w:line="360" w:lineRule="auto"/>
        <w:ind w:firstLine="560" w:firstLineChars="200"/>
        <w:jc w:val="left"/>
        <w:textAlignment w:val="auto"/>
        <w:rPr>
          <w:rFonts w:hint="eastAsia" w:ascii="宋体" w:hAnsi="宋体" w:eastAsia="仿宋" w:cs="宋体"/>
          <w:kern w:val="0"/>
          <w:sz w:val="28"/>
          <w:szCs w:val="28"/>
          <w:highlight w:val="none"/>
          <w:lang w:val="en-US" w:eastAsia="zh-CN" w:bidi="ar-SA"/>
        </w:rPr>
      </w:pPr>
      <w:r>
        <w:rPr>
          <w:rFonts w:hint="eastAsia" w:ascii="宋体" w:hAnsi="宋体" w:eastAsia="仿宋" w:cs="宋体"/>
          <w:kern w:val="0"/>
          <w:sz w:val="28"/>
          <w:szCs w:val="28"/>
          <w:highlight w:val="none"/>
          <w:lang w:val="en-US" w:eastAsia="zh-CN" w:bidi="ar-SA"/>
        </w:rPr>
        <w:t>4.7承诺设备诺需经法定检定机构进行检定的，须检定合格后方可验收，且检定费用由成交供应商负责。</w:t>
      </w:r>
    </w:p>
    <w:p>
      <w:pPr>
        <w:spacing w:before="100" w:beforeAutospacing="1" w:after="100" w:afterAutospacing="1" w:line="540" w:lineRule="exact"/>
        <w:jc w:val="left"/>
        <w:rPr>
          <w:rFonts w:hint="eastAsia" w:ascii="宋体" w:hAnsi="宋体" w:eastAsia="仿宋" w:cs="宋体"/>
          <w:b/>
          <w:bCs/>
          <w:kern w:val="0"/>
          <w:sz w:val="28"/>
          <w:szCs w:val="28"/>
          <w:highlight w:val="none"/>
        </w:rPr>
      </w:pPr>
      <w:r>
        <w:rPr>
          <w:rFonts w:hint="eastAsia" w:ascii="宋体" w:hAnsi="宋体" w:eastAsia="仿宋" w:cs="宋体"/>
          <w:b/>
          <w:bCs/>
          <w:kern w:val="0"/>
          <w:sz w:val="28"/>
          <w:szCs w:val="28"/>
          <w:highlight w:val="none"/>
        </w:rPr>
        <w:t>（注：带</w:t>
      </w:r>
      <w:r>
        <w:rPr>
          <w:rFonts w:ascii="宋体" w:hAnsi="宋体" w:eastAsia="仿宋" w:cs="宋体"/>
          <w:b/>
          <w:bCs/>
          <w:kern w:val="0"/>
          <w:sz w:val="28"/>
          <w:szCs w:val="28"/>
          <w:highlight w:val="none"/>
        </w:rPr>
        <w:t>“</w:t>
      </w:r>
      <w:r>
        <w:rPr>
          <w:rFonts w:hint="eastAsia" w:ascii="宋体" w:hAnsi="宋体" w:eastAsia="仿宋" w:cs="宋体"/>
          <w:b/>
          <w:bCs/>
          <w:kern w:val="0"/>
          <w:sz w:val="28"/>
          <w:szCs w:val="28"/>
          <w:highlight w:val="none"/>
        </w:rPr>
        <w:t>▲</w:t>
      </w:r>
      <w:r>
        <w:rPr>
          <w:rFonts w:ascii="宋体" w:hAnsi="宋体" w:eastAsia="仿宋" w:cs="宋体"/>
          <w:b/>
          <w:bCs/>
          <w:kern w:val="0"/>
          <w:sz w:val="28"/>
          <w:szCs w:val="28"/>
          <w:highlight w:val="none"/>
        </w:rPr>
        <w:t>”号</w:t>
      </w:r>
      <w:r>
        <w:rPr>
          <w:rFonts w:hint="eastAsia" w:ascii="宋体" w:hAnsi="宋体" w:eastAsia="仿宋" w:cs="宋体"/>
          <w:b/>
          <w:bCs/>
          <w:kern w:val="0"/>
          <w:sz w:val="28"/>
          <w:szCs w:val="28"/>
          <w:highlight w:val="none"/>
        </w:rPr>
        <w:t>条款作为评审时的重要技术参数）</w:t>
      </w:r>
      <w:r>
        <w:rPr>
          <w:rFonts w:ascii="宋体" w:hAnsi="宋体" w:eastAsia="仿宋" w:cs="宋体"/>
          <w:b/>
          <w:bCs/>
          <w:kern w:val="0"/>
          <w:sz w:val="28"/>
          <w:szCs w:val="28"/>
          <w:highlight w:val="none"/>
        </w:rPr>
        <w:t xml:space="preserve"> </w:t>
      </w:r>
    </w:p>
    <w:p>
      <w:pPr>
        <w:rPr>
          <w:rFonts w:hint="eastAsia"/>
          <w:highlight w:val="none"/>
        </w:rPr>
      </w:pPr>
    </w:p>
    <w:p>
      <w:pPr>
        <w:spacing w:before="100" w:beforeAutospacing="1" w:after="100" w:afterAutospacing="1" w:line="540" w:lineRule="exact"/>
        <w:ind w:firstLine="562" w:firstLineChars="200"/>
        <w:jc w:val="left"/>
        <w:rPr>
          <w:rFonts w:ascii="仿宋" w:hAnsi="仿宋" w:eastAsia="仿宋" w:cs="宋体"/>
          <w:kern w:val="0"/>
          <w:sz w:val="28"/>
          <w:szCs w:val="28"/>
          <w:highlight w:val="none"/>
        </w:rPr>
      </w:pPr>
      <w:r>
        <w:rPr>
          <w:rFonts w:hint="eastAsia" w:ascii="仿宋" w:hAnsi="仿宋" w:eastAsia="仿宋" w:cs="宋体"/>
          <w:b/>
          <w:bCs/>
          <w:kern w:val="0"/>
          <w:sz w:val="28"/>
          <w:szCs w:val="28"/>
          <w:highlight w:val="none"/>
        </w:rPr>
        <w:t>三、投标须知</w:t>
      </w:r>
    </w:p>
    <w:p>
      <w:pPr>
        <w:spacing w:before="100" w:beforeAutospacing="1" w:after="100" w:afterAutospacing="1" w:line="540" w:lineRule="exact"/>
        <w:ind w:firstLine="560" w:firstLineChars="200"/>
        <w:jc w:val="left"/>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1、投标文件内容（包含以下内容）</w:t>
      </w:r>
    </w:p>
    <w:p>
      <w:pPr>
        <w:spacing w:before="100" w:beforeAutospacing="1" w:after="100" w:afterAutospacing="1" w:line="540" w:lineRule="exact"/>
        <w:ind w:firstLine="525"/>
        <w:jc w:val="left"/>
        <w:rPr>
          <w:rFonts w:ascii="仿宋" w:hAnsi="仿宋" w:eastAsia="仿宋" w:cs="宋体"/>
          <w:kern w:val="0"/>
          <w:sz w:val="28"/>
          <w:szCs w:val="28"/>
          <w:highlight w:val="none"/>
        </w:rPr>
      </w:pPr>
      <w:r>
        <w:rPr>
          <w:rFonts w:ascii="仿宋" w:hAnsi="仿宋" w:eastAsia="仿宋" w:cs="宋体"/>
          <w:kern w:val="0"/>
          <w:sz w:val="28"/>
          <w:szCs w:val="28"/>
          <w:highlight w:val="none"/>
        </w:rPr>
        <w:t>1</w:t>
      </w:r>
      <w:r>
        <w:rPr>
          <w:rFonts w:hint="eastAsia" w:ascii="仿宋" w:hAnsi="仿宋" w:eastAsia="仿宋" w:cs="宋体"/>
          <w:kern w:val="0"/>
          <w:sz w:val="28"/>
          <w:szCs w:val="28"/>
          <w:highlight w:val="none"/>
        </w:rPr>
        <w:t>）法定代表人授权委托书（包括被授权人身份证复印件）；</w:t>
      </w:r>
    </w:p>
    <w:p>
      <w:pPr>
        <w:spacing w:before="100" w:beforeAutospacing="1" w:after="100" w:afterAutospacing="1" w:line="540" w:lineRule="exact"/>
        <w:ind w:firstLine="560" w:firstLineChars="200"/>
        <w:jc w:val="left"/>
        <w:rPr>
          <w:rFonts w:hint="eastAsia" w:ascii="仿宋" w:hAnsi="仿宋" w:eastAsia="仿宋" w:cs="宋体"/>
          <w:kern w:val="0"/>
          <w:sz w:val="28"/>
          <w:szCs w:val="28"/>
          <w:highlight w:val="none"/>
        </w:rPr>
      </w:pPr>
      <w:r>
        <w:rPr>
          <w:rFonts w:ascii="仿宋" w:hAnsi="仿宋" w:eastAsia="仿宋" w:cs="宋体"/>
          <w:kern w:val="0"/>
          <w:sz w:val="28"/>
          <w:szCs w:val="28"/>
          <w:highlight w:val="none"/>
        </w:rPr>
        <w:t>2</w:t>
      </w:r>
      <w:r>
        <w:rPr>
          <w:rFonts w:hint="eastAsia" w:ascii="仿宋" w:hAnsi="仿宋" w:eastAsia="仿宋" w:cs="宋体"/>
          <w:kern w:val="0"/>
          <w:sz w:val="28"/>
          <w:szCs w:val="28"/>
          <w:highlight w:val="none"/>
        </w:rPr>
        <w:t>）资质证明文件（营业执照副本、药品生产许可证）；</w:t>
      </w:r>
    </w:p>
    <w:p>
      <w:pPr>
        <w:spacing w:before="100" w:beforeAutospacing="1" w:after="100" w:afterAutospacing="1" w:line="540" w:lineRule="exact"/>
        <w:jc w:val="left"/>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 xml:space="preserve">    </w:t>
      </w:r>
      <w:r>
        <w:rPr>
          <w:rFonts w:ascii="仿宋" w:hAnsi="仿宋" w:eastAsia="仿宋" w:cs="宋体"/>
          <w:kern w:val="0"/>
          <w:sz w:val="28"/>
          <w:szCs w:val="28"/>
          <w:highlight w:val="none"/>
        </w:rPr>
        <w:t>3</w:t>
      </w:r>
      <w:r>
        <w:rPr>
          <w:rFonts w:hint="eastAsia" w:ascii="仿宋" w:hAnsi="仿宋" w:eastAsia="仿宋" w:cs="宋体"/>
          <w:kern w:val="0"/>
          <w:sz w:val="28"/>
          <w:szCs w:val="28"/>
          <w:highlight w:val="none"/>
        </w:rPr>
        <w:t>）企业基本情况介绍；</w:t>
      </w:r>
    </w:p>
    <w:p>
      <w:pPr>
        <w:spacing w:before="100" w:beforeAutospacing="1" w:after="100" w:afterAutospacing="1" w:line="540" w:lineRule="exact"/>
        <w:ind w:firstLine="560" w:firstLineChars="200"/>
        <w:jc w:val="left"/>
        <w:rPr>
          <w:rFonts w:hint="eastAsia" w:ascii="仿宋" w:hAnsi="仿宋" w:eastAsia="仿宋" w:cs="宋体"/>
          <w:kern w:val="0"/>
          <w:sz w:val="28"/>
          <w:szCs w:val="28"/>
          <w:highlight w:val="none"/>
          <w:lang w:eastAsia="zh-CN"/>
        </w:rPr>
      </w:pPr>
      <w:r>
        <w:rPr>
          <w:rFonts w:ascii="仿宋" w:hAnsi="仿宋" w:eastAsia="仿宋" w:cs="宋体"/>
          <w:kern w:val="0"/>
          <w:sz w:val="28"/>
          <w:szCs w:val="28"/>
          <w:highlight w:val="none"/>
        </w:rPr>
        <w:t>4</w:t>
      </w:r>
      <w:r>
        <w:rPr>
          <w:rFonts w:hint="eastAsia" w:ascii="仿宋" w:hAnsi="仿宋" w:eastAsia="仿宋" w:cs="宋体"/>
          <w:kern w:val="0"/>
          <w:sz w:val="28"/>
          <w:szCs w:val="28"/>
          <w:highlight w:val="none"/>
        </w:rPr>
        <w:t>）对应评审条款提供相应的证明材料（</w:t>
      </w:r>
      <w:r>
        <w:rPr>
          <w:rFonts w:hint="eastAsia" w:ascii="仿宋" w:hAnsi="仿宋" w:eastAsia="仿宋" w:cs="宋体"/>
          <w:kern w:val="0"/>
          <w:sz w:val="28"/>
          <w:szCs w:val="28"/>
          <w:highlight w:val="none"/>
          <w:lang w:val="en-US" w:eastAsia="zh-CN"/>
        </w:rPr>
        <w:t>按照评审条款次序对应标注清晰</w:t>
      </w:r>
      <w:r>
        <w:rPr>
          <w:rFonts w:hint="eastAsia" w:ascii="仿宋" w:hAnsi="仿宋" w:eastAsia="仿宋" w:cs="宋体"/>
          <w:kern w:val="0"/>
          <w:sz w:val="28"/>
          <w:szCs w:val="28"/>
          <w:highlight w:val="none"/>
        </w:rPr>
        <w:t>）</w:t>
      </w:r>
      <w:r>
        <w:rPr>
          <w:rFonts w:hint="eastAsia" w:ascii="仿宋" w:hAnsi="仿宋" w:eastAsia="仿宋" w:cs="宋体"/>
          <w:kern w:val="0"/>
          <w:sz w:val="28"/>
          <w:szCs w:val="28"/>
          <w:highlight w:val="none"/>
          <w:lang w:eastAsia="zh-CN"/>
        </w:rPr>
        <w:t>；</w:t>
      </w:r>
    </w:p>
    <w:p>
      <w:pPr>
        <w:spacing w:before="100" w:beforeAutospacing="1" w:after="100" w:afterAutospacing="1" w:line="540" w:lineRule="exact"/>
        <w:ind w:firstLine="560" w:firstLineChars="200"/>
        <w:jc w:val="left"/>
        <w:rPr>
          <w:rFonts w:hint="default"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5</w:t>
      </w:r>
      <w:r>
        <w:rPr>
          <w:rFonts w:hint="eastAsia" w:ascii="仿宋" w:hAnsi="仿宋" w:eastAsia="仿宋" w:cs="宋体"/>
          <w:kern w:val="0"/>
          <w:sz w:val="28"/>
          <w:szCs w:val="28"/>
          <w:highlight w:val="none"/>
        </w:rPr>
        <w:t>）</w:t>
      </w:r>
      <w:r>
        <w:rPr>
          <w:rFonts w:hint="eastAsia" w:ascii="仿宋" w:hAnsi="仿宋" w:eastAsia="仿宋" w:cs="宋体"/>
          <w:kern w:val="0"/>
          <w:sz w:val="28"/>
          <w:szCs w:val="28"/>
          <w:highlight w:val="none"/>
          <w:lang w:val="en-US" w:eastAsia="zh-CN"/>
        </w:rPr>
        <w:t>文件中“</w:t>
      </w:r>
      <w:r>
        <w:rPr>
          <w:rFonts w:hint="eastAsia" w:ascii="仿宋" w:hAnsi="仿宋" w:eastAsia="仿宋" w:cs="宋体"/>
          <w:kern w:val="0"/>
          <w:sz w:val="28"/>
          <w:szCs w:val="28"/>
          <w:highlight w:val="none"/>
        </w:rPr>
        <w:t>法定代表人授权委托书（包括被授权人身份证复印件）</w:t>
      </w:r>
      <w:r>
        <w:rPr>
          <w:rFonts w:hint="eastAsia" w:ascii="仿宋" w:hAnsi="仿宋" w:eastAsia="仿宋" w:cs="宋体"/>
          <w:kern w:val="0"/>
          <w:sz w:val="28"/>
          <w:szCs w:val="28"/>
          <w:highlight w:val="none"/>
          <w:lang w:eastAsia="zh-CN"/>
        </w:rPr>
        <w:t>”</w:t>
      </w:r>
      <w:r>
        <w:rPr>
          <w:rFonts w:hint="eastAsia" w:ascii="仿宋" w:hAnsi="仿宋" w:eastAsia="仿宋" w:cs="宋体"/>
          <w:kern w:val="0"/>
          <w:sz w:val="28"/>
          <w:szCs w:val="28"/>
          <w:highlight w:val="none"/>
          <w:lang w:val="en-US" w:eastAsia="zh-CN"/>
        </w:rPr>
        <w:t>为获取</w:t>
      </w:r>
      <w:r>
        <w:rPr>
          <w:rFonts w:hint="eastAsia" w:ascii="仿宋" w:hAnsi="仿宋" w:eastAsia="仿宋" w:cs="宋体"/>
          <w:color w:val="000000"/>
          <w:kern w:val="0"/>
          <w:sz w:val="28"/>
          <w:szCs w:val="28"/>
          <w:highlight w:val="none"/>
        </w:rPr>
        <w:t>招标文件时应提交的资料</w:t>
      </w:r>
      <w:r>
        <w:rPr>
          <w:rFonts w:hint="eastAsia" w:ascii="仿宋" w:hAnsi="仿宋" w:eastAsia="仿宋" w:cs="宋体"/>
          <w:color w:val="000000"/>
          <w:kern w:val="0"/>
          <w:sz w:val="28"/>
          <w:szCs w:val="28"/>
          <w:highlight w:val="none"/>
          <w:lang w:val="en-US" w:eastAsia="zh-CN"/>
        </w:rPr>
        <w:t>PDF格式扫描件上传至QQ邮箱</w:t>
      </w:r>
      <w:r>
        <w:rPr>
          <w:rFonts w:hint="eastAsia" w:ascii="仿宋" w:hAnsi="仿宋" w:eastAsia="仿宋" w:cs="宋体"/>
          <w:color w:val="000000"/>
          <w:kern w:val="0"/>
          <w:sz w:val="28"/>
          <w:szCs w:val="28"/>
          <w:highlight w:val="none"/>
          <w:lang w:eastAsia="zh-CN"/>
        </w:rPr>
        <w:t>“</w:t>
      </w:r>
      <w:r>
        <w:rPr>
          <w:rFonts w:hint="eastAsia" w:ascii="仿宋" w:hAnsi="仿宋" w:eastAsia="仿宋" w:cs="宋体"/>
          <w:color w:val="000000"/>
          <w:kern w:val="0"/>
          <w:sz w:val="28"/>
          <w:szCs w:val="28"/>
          <w:highlight w:val="none"/>
          <w:lang w:val="en-US" w:eastAsia="zh-CN"/>
        </w:rPr>
        <w:t>1207107994@qq.com”备案的“扫描原件”。</w:t>
      </w:r>
    </w:p>
    <w:p>
      <w:pPr>
        <w:spacing w:before="100" w:beforeAutospacing="1" w:after="100" w:afterAutospacing="1" w:line="540" w:lineRule="exact"/>
        <w:ind w:firstLine="560" w:firstLineChars="200"/>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2、价格文件</w:t>
      </w:r>
    </w:p>
    <w:p>
      <w:pPr>
        <w:spacing w:before="100" w:beforeAutospacing="1" w:after="100" w:afterAutospacing="1" w:line="540" w:lineRule="exact"/>
        <w:ind w:firstLine="561"/>
        <w:jc w:val="left"/>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投标报价表：</w:t>
      </w:r>
      <w:r>
        <w:rPr>
          <w:rFonts w:hint="eastAsia" w:ascii="仿宋" w:hAnsi="仿宋" w:eastAsia="仿宋" w:cs="宋体"/>
          <w:b/>
          <w:bCs/>
          <w:kern w:val="0"/>
          <w:sz w:val="28"/>
          <w:szCs w:val="28"/>
          <w:highlight w:val="none"/>
        </w:rPr>
        <w:t>统一以中药配方颗粒国家标准或最新省级标准折合每克</w:t>
      </w:r>
      <w:r>
        <w:rPr>
          <w:rFonts w:hint="eastAsia" w:ascii="仿宋" w:hAnsi="仿宋" w:eastAsia="仿宋" w:cs="宋体"/>
          <w:b/>
          <w:bCs/>
          <w:kern w:val="0"/>
          <w:sz w:val="28"/>
          <w:szCs w:val="28"/>
          <w:highlight w:val="none"/>
          <w:lang w:val="en-US" w:eastAsia="zh-CN"/>
        </w:rPr>
        <w:t>传统</w:t>
      </w:r>
      <w:r>
        <w:rPr>
          <w:rFonts w:hint="eastAsia" w:ascii="仿宋" w:hAnsi="仿宋" w:eastAsia="仿宋" w:cs="宋体"/>
          <w:b/>
          <w:bCs/>
          <w:kern w:val="0"/>
          <w:sz w:val="28"/>
          <w:szCs w:val="28"/>
          <w:highlight w:val="none"/>
        </w:rPr>
        <w:t>饮片进行报价</w:t>
      </w:r>
      <w:r>
        <w:rPr>
          <w:rFonts w:hint="eastAsia" w:ascii="仿宋" w:hAnsi="仿宋" w:eastAsia="仿宋" w:cs="宋体"/>
          <w:b/>
          <w:bCs/>
          <w:kern w:val="0"/>
          <w:sz w:val="28"/>
          <w:szCs w:val="28"/>
          <w:highlight w:val="none"/>
          <w:lang w:eastAsia="zh-CN"/>
        </w:rPr>
        <w:t>。</w:t>
      </w:r>
      <w:r>
        <w:rPr>
          <w:rFonts w:hint="eastAsia" w:ascii="仿宋" w:hAnsi="仿宋" w:eastAsia="仿宋" w:cs="宋体"/>
          <w:b/>
          <w:bCs/>
          <w:kern w:val="0"/>
          <w:sz w:val="28"/>
          <w:szCs w:val="28"/>
          <w:highlight w:val="none"/>
          <w:lang w:val="en-US" w:eastAsia="zh-CN"/>
        </w:rPr>
        <w:t>报价表中品种以《松桃县中医院2023年中药配方颗粒采购清单》序号一致，且序号1至414号设置有拦标价，不能高于拦标价，序号415至445注明品种也需标注投标价，为后期中选作参考。</w:t>
      </w:r>
      <w:r>
        <w:rPr>
          <w:rFonts w:hint="eastAsia" w:ascii="仿宋" w:hAnsi="仿宋" w:eastAsia="仿宋" w:cs="宋体"/>
          <w:kern w:val="0"/>
          <w:sz w:val="28"/>
          <w:szCs w:val="28"/>
          <w:highlight w:val="none"/>
        </w:rPr>
        <w:t>投标报价必须包含一切相关费用（如包装费、检测费、运费等）；</w:t>
      </w:r>
      <w:r>
        <w:rPr>
          <w:rFonts w:hint="eastAsia" w:ascii="仿宋" w:hAnsi="仿宋" w:eastAsia="仿宋" w:cs="宋体"/>
          <w:kern w:val="0"/>
          <w:sz w:val="28"/>
          <w:szCs w:val="28"/>
          <w:highlight w:val="none"/>
          <w:u w:val="single"/>
        </w:rPr>
        <w:t>报价应遵循质量优先、价格合理的原则，不保证最低价中标</w:t>
      </w:r>
      <w:r>
        <w:rPr>
          <w:rFonts w:hint="eastAsia" w:ascii="仿宋" w:hAnsi="仿宋" w:eastAsia="仿宋" w:cs="宋体"/>
          <w:kern w:val="0"/>
          <w:sz w:val="28"/>
          <w:szCs w:val="28"/>
          <w:highlight w:val="none"/>
        </w:rPr>
        <w:t>；</w:t>
      </w:r>
      <w:r>
        <w:rPr>
          <w:rFonts w:hint="eastAsia" w:ascii="仿宋" w:hAnsi="仿宋" w:eastAsia="仿宋" w:cs="宋体"/>
          <w:kern w:val="0"/>
          <w:sz w:val="28"/>
          <w:szCs w:val="28"/>
          <w:highlight w:val="none"/>
          <w:lang w:val="en-US" w:eastAsia="zh-CN"/>
        </w:rPr>
        <w:t>所报价格必须合理，报价必须符合现行市场规则（报价表中出现报价低于原药最低市场价视为恶意冲低报价或恶意竟争），</w:t>
      </w:r>
      <w:r>
        <w:rPr>
          <w:rFonts w:hint="eastAsia" w:ascii="仿宋" w:hAnsi="仿宋" w:eastAsia="仿宋" w:cs="宋体"/>
          <w:b/>
          <w:bCs/>
          <w:i/>
          <w:iCs/>
          <w:kern w:val="0"/>
          <w:sz w:val="28"/>
          <w:szCs w:val="28"/>
          <w:highlight w:val="none"/>
          <w:u w:val="double"/>
        </w:rPr>
        <w:t>不得进行恶意竞争</w:t>
      </w:r>
      <w:r>
        <w:rPr>
          <w:rFonts w:hint="eastAsia" w:ascii="仿宋" w:hAnsi="仿宋" w:eastAsia="仿宋" w:cs="宋体"/>
          <w:kern w:val="0"/>
          <w:sz w:val="28"/>
          <w:szCs w:val="28"/>
          <w:highlight w:val="none"/>
        </w:rPr>
        <w:t>，</w:t>
      </w:r>
      <w:r>
        <w:rPr>
          <w:rFonts w:hint="eastAsia" w:ascii="仿宋" w:hAnsi="仿宋" w:eastAsia="仿宋" w:cs="宋体"/>
          <w:kern w:val="0"/>
          <w:sz w:val="28"/>
          <w:szCs w:val="28"/>
          <w:highlight w:val="none"/>
          <w:u w:val="wave"/>
        </w:rPr>
        <w:t>如有查证院方有权取消其投标资格</w:t>
      </w:r>
      <w:r>
        <w:rPr>
          <w:rFonts w:hint="eastAsia" w:ascii="仿宋" w:hAnsi="仿宋" w:eastAsia="仿宋" w:cs="宋体"/>
          <w:kern w:val="0"/>
          <w:sz w:val="28"/>
          <w:szCs w:val="28"/>
          <w:highlight w:val="none"/>
        </w:rPr>
        <w:t>；所有的投标报价</w:t>
      </w:r>
      <w:r>
        <w:rPr>
          <w:rFonts w:hint="eastAsia" w:ascii="仿宋" w:hAnsi="仿宋" w:eastAsia="仿宋" w:cs="宋体"/>
          <w:kern w:val="0"/>
          <w:sz w:val="28"/>
          <w:szCs w:val="28"/>
          <w:highlight w:val="none"/>
          <w:lang w:eastAsia="zh-CN"/>
        </w:rPr>
        <w:t>（</w:t>
      </w:r>
      <w:r>
        <w:rPr>
          <w:rFonts w:hint="eastAsia" w:ascii="仿宋" w:hAnsi="仿宋" w:eastAsia="仿宋" w:cs="宋体"/>
          <w:kern w:val="0"/>
          <w:sz w:val="28"/>
          <w:szCs w:val="28"/>
          <w:highlight w:val="none"/>
          <w:lang w:val="en-US" w:eastAsia="zh-CN"/>
        </w:rPr>
        <w:t>含第二、第三次竟争性报价单</w:t>
      </w:r>
      <w:r>
        <w:rPr>
          <w:rFonts w:hint="eastAsia" w:ascii="仿宋" w:hAnsi="仿宋" w:eastAsia="仿宋" w:cs="宋体"/>
          <w:kern w:val="0"/>
          <w:sz w:val="28"/>
          <w:szCs w:val="28"/>
          <w:highlight w:val="none"/>
          <w:lang w:eastAsia="zh-CN"/>
        </w:rPr>
        <w:t>）</w:t>
      </w:r>
      <w:r>
        <w:rPr>
          <w:rFonts w:hint="eastAsia" w:ascii="仿宋" w:hAnsi="仿宋" w:eastAsia="仿宋" w:cs="宋体"/>
          <w:kern w:val="0"/>
          <w:sz w:val="28"/>
          <w:szCs w:val="28"/>
          <w:highlight w:val="none"/>
        </w:rPr>
        <w:t>不得涂改，如实报价，如发现涂改现象，即作废标处理。</w:t>
      </w:r>
    </w:p>
    <w:p>
      <w:pPr>
        <w:spacing w:before="100" w:beforeAutospacing="1" w:after="100" w:afterAutospacing="1" w:line="540" w:lineRule="exact"/>
        <w:ind w:firstLine="560" w:firstLineChars="200"/>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3、投标文件须密封送达，封口加盖投标人公章，否则按废标处理。封口应写明招标项目名称、投标人名称、地址，并注明“开标时启封”字样。</w:t>
      </w:r>
    </w:p>
    <w:p>
      <w:pPr>
        <w:spacing w:before="100" w:beforeAutospacing="1" w:after="100" w:afterAutospacing="1" w:line="540" w:lineRule="exact"/>
        <w:ind w:firstLine="560" w:firstLineChars="200"/>
        <w:jc w:val="left"/>
        <w:rPr>
          <w:rFonts w:hint="default"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rPr>
        <w:t>4、投标文件</w:t>
      </w:r>
      <w:r>
        <w:rPr>
          <w:rFonts w:hint="eastAsia" w:ascii="仿宋" w:hAnsi="仿宋" w:eastAsia="仿宋" w:cs="宋体"/>
          <w:kern w:val="0"/>
          <w:sz w:val="28"/>
          <w:szCs w:val="28"/>
          <w:highlight w:val="none"/>
          <w:lang w:val="en-US" w:eastAsia="zh-CN"/>
        </w:rPr>
        <w:t>分</w:t>
      </w:r>
      <w:r>
        <w:rPr>
          <w:rFonts w:hint="eastAsia" w:ascii="仿宋" w:hAnsi="仿宋" w:eastAsia="仿宋" w:cs="宋体"/>
          <w:kern w:val="0"/>
          <w:sz w:val="28"/>
          <w:szCs w:val="28"/>
          <w:highlight w:val="none"/>
          <w:u w:val="wave"/>
          <w:lang w:val="en-US" w:eastAsia="zh-CN"/>
        </w:rPr>
        <w:t>纸质版</w:t>
      </w:r>
      <w:r>
        <w:rPr>
          <w:rFonts w:hint="eastAsia" w:ascii="仿宋" w:hAnsi="仿宋" w:eastAsia="仿宋" w:cs="宋体"/>
          <w:kern w:val="0"/>
          <w:sz w:val="28"/>
          <w:szCs w:val="28"/>
          <w:highlight w:val="none"/>
          <w:lang w:val="en-US" w:eastAsia="zh-CN"/>
        </w:rPr>
        <w:t>和</w:t>
      </w:r>
      <w:r>
        <w:rPr>
          <w:rFonts w:hint="eastAsia" w:ascii="仿宋" w:hAnsi="仿宋" w:eastAsia="仿宋" w:cs="宋体"/>
          <w:kern w:val="0"/>
          <w:sz w:val="28"/>
          <w:szCs w:val="28"/>
          <w:highlight w:val="none"/>
          <w:u w:val="wave"/>
          <w:lang w:val="en-US" w:eastAsia="zh-CN"/>
        </w:rPr>
        <w:t>电子文档（U盘）</w:t>
      </w:r>
      <w:r>
        <w:rPr>
          <w:rFonts w:hint="eastAsia" w:ascii="仿宋" w:hAnsi="仿宋" w:eastAsia="仿宋" w:cs="宋体"/>
          <w:kern w:val="0"/>
          <w:sz w:val="28"/>
          <w:szCs w:val="28"/>
          <w:highlight w:val="none"/>
          <w:lang w:val="en-US" w:eastAsia="zh-CN"/>
        </w:rPr>
        <w:t>两类，分别</w:t>
      </w:r>
      <w:r>
        <w:rPr>
          <w:rFonts w:hint="eastAsia" w:ascii="仿宋" w:hAnsi="仿宋" w:eastAsia="仿宋" w:cs="宋体"/>
          <w:kern w:val="0"/>
          <w:sz w:val="28"/>
          <w:szCs w:val="28"/>
          <w:highlight w:val="none"/>
        </w:rPr>
        <w:t>一式</w:t>
      </w:r>
      <w:r>
        <w:rPr>
          <w:rFonts w:hint="eastAsia" w:ascii="仿宋" w:hAnsi="仿宋" w:eastAsia="仿宋" w:cs="宋体"/>
          <w:kern w:val="0"/>
          <w:sz w:val="28"/>
          <w:szCs w:val="28"/>
          <w:highlight w:val="none"/>
          <w:lang w:val="en-US" w:eastAsia="zh-CN"/>
        </w:rPr>
        <w:t>2</w:t>
      </w:r>
      <w:r>
        <w:rPr>
          <w:rFonts w:hint="eastAsia" w:ascii="仿宋" w:hAnsi="仿宋" w:eastAsia="仿宋" w:cs="宋体"/>
          <w:kern w:val="0"/>
          <w:sz w:val="28"/>
          <w:szCs w:val="28"/>
          <w:highlight w:val="none"/>
        </w:rPr>
        <w:t>份（1份正本，</w:t>
      </w:r>
      <w:r>
        <w:rPr>
          <w:rFonts w:hint="eastAsia" w:ascii="仿宋" w:hAnsi="仿宋" w:eastAsia="仿宋" w:cs="宋体"/>
          <w:kern w:val="0"/>
          <w:sz w:val="28"/>
          <w:szCs w:val="28"/>
          <w:highlight w:val="none"/>
          <w:lang w:val="en-US" w:eastAsia="zh-CN"/>
        </w:rPr>
        <w:t>1</w:t>
      </w:r>
      <w:r>
        <w:rPr>
          <w:rFonts w:hint="eastAsia" w:ascii="仿宋" w:hAnsi="仿宋" w:eastAsia="仿宋" w:cs="宋体"/>
          <w:kern w:val="0"/>
          <w:sz w:val="28"/>
          <w:szCs w:val="28"/>
          <w:highlight w:val="none"/>
        </w:rPr>
        <w:t>份副本），每份投标文件须清楚地标明“</w:t>
      </w:r>
      <w:r>
        <w:rPr>
          <w:rFonts w:hint="eastAsia" w:ascii="仿宋" w:hAnsi="仿宋" w:eastAsia="仿宋" w:cs="宋体"/>
          <w:b/>
          <w:bCs/>
          <w:kern w:val="0"/>
          <w:sz w:val="28"/>
          <w:szCs w:val="28"/>
          <w:highlight w:val="none"/>
          <w:bdr w:val="single" w:sz="4" w:space="0"/>
          <w:shd w:val="clear" w:color="auto" w:fill="auto"/>
        </w:rPr>
        <w:t>正本</w:t>
      </w:r>
      <w:r>
        <w:rPr>
          <w:rFonts w:hint="eastAsia" w:ascii="仿宋" w:hAnsi="仿宋" w:eastAsia="仿宋" w:cs="宋体"/>
          <w:kern w:val="0"/>
          <w:sz w:val="28"/>
          <w:szCs w:val="28"/>
          <w:highlight w:val="none"/>
          <w:lang w:eastAsia="zh-CN"/>
        </w:rPr>
        <w:t>、</w:t>
      </w:r>
      <w:r>
        <w:rPr>
          <w:rFonts w:hint="eastAsia" w:ascii="仿宋" w:hAnsi="仿宋" w:eastAsia="仿宋" w:cs="宋体"/>
          <w:b/>
          <w:bCs/>
          <w:kern w:val="0"/>
          <w:sz w:val="28"/>
          <w:szCs w:val="28"/>
          <w:highlight w:val="none"/>
          <w:bdr w:val="single" w:sz="4" w:space="0"/>
        </w:rPr>
        <w:t>副本</w:t>
      </w:r>
      <w:r>
        <w:rPr>
          <w:rFonts w:hint="eastAsia" w:ascii="仿宋" w:hAnsi="仿宋" w:eastAsia="仿宋" w:cs="宋体"/>
          <w:b/>
          <w:bCs/>
          <w:kern w:val="0"/>
          <w:sz w:val="28"/>
          <w:szCs w:val="28"/>
          <w:highlight w:val="none"/>
          <w:lang w:eastAsia="zh-CN"/>
        </w:rPr>
        <w:t>、</w:t>
      </w:r>
      <w:r>
        <w:rPr>
          <w:rFonts w:hint="eastAsia" w:ascii="仿宋" w:hAnsi="仿宋" w:eastAsia="仿宋" w:cs="宋体"/>
          <w:b/>
          <w:bCs/>
          <w:kern w:val="0"/>
          <w:sz w:val="28"/>
          <w:szCs w:val="28"/>
          <w:highlight w:val="none"/>
          <w:u w:val="none"/>
          <w:bdr w:val="single" w:sz="4" w:space="0"/>
          <w:lang w:val="en-US" w:eastAsia="zh-CN"/>
        </w:rPr>
        <w:t>纸质版</w:t>
      </w:r>
      <w:r>
        <w:rPr>
          <w:rFonts w:hint="eastAsia" w:ascii="仿宋" w:hAnsi="仿宋" w:eastAsia="仿宋" w:cs="宋体"/>
          <w:b/>
          <w:bCs/>
          <w:kern w:val="0"/>
          <w:sz w:val="28"/>
          <w:szCs w:val="28"/>
          <w:highlight w:val="none"/>
          <w:lang w:val="en-US" w:eastAsia="zh-CN"/>
        </w:rPr>
        <w:t>、</w:t>
      </w:r>
      <w:r>
        <w:rPr>
          <w:rFonts w:hint="eastAsia" w:ascii="仿宋" w:hAnsi="仿宋" w:eastAsia="仿宋" w:cs="宋体"/>
          <w:b/>
          <w:bCs/>
          <w:kern w:val="0"/>
          <w:sz w:val="28"/>
          <w:szCs w:val="28"/>
          <w:highlight w:val="none"/>
          <w:u w:val="none"/>
          <w:bdr w:val="single" w:sz="4" w:space="0"/>
          <w:lang w:val="en-US" w:eastAsia="zh-CN"/>
        </w:rPr>
        <w:t>电子文版</w:t>
      </w:r>
      <w:r>
        <w:rPr>
          <w:rFonts w:hint="eastAsia" w:ascii="仿宋" w:hAnsi="仿宋" w:eastAsia="仿宋" w:cs="宋体"/>
          <w:kern w:val="0"/>
          <w:sz w:val="28"/>
          <w:szCs w:val="28"/>
          <w:highlight w:val="none"/>
        </w:rPr>
        <w:t>”字样。一旦正副本不符，以正本为准。</w:t>
      </w:r>
      <w:r>
        <w:rPr>
          <w:rFonts w:hint="eastAsia" w:ascii="仿宋" w:hAnsi="仿宋" w:eastAsia="仿宋" w:cs="宋体"/>
          <w:kern w:val="0"/>
          <w:sz w:val="28"/>
          <w:szCs w:val="28"/>
          <w:highlight w:val="none"/>
          <w:lang w:val="en-US" w:eastAsia="zh-CN"/>
        </w:rPr>
        <w:t>副本可以是正本的复印件。</w:t>
      </w:r>
    </w:p>
    <w:p>
      <w:pPr>
        <w:pStyle w:val="2"/>
        <w:rPr>
          <w:rFonts w:hint="default" w:eastAsia="仿宋"/>
          <w:highlight w:val="none"/>
          <w:lang w:val="en-US" w:eastAsia="zh-CN"/>
        </w:rPr>
      </w:pPr>
      <w:r>
        <w:rPr>
          <w:rFonts w:hint="eastAsia" w:ascii="仿宋" w:hAnsi="仿宋" w:eastAsia="仿宋" w:cs="宋体"/>
          <w:kern w:val="0"/>
          <w:sz w:val="28"/>
          <w:szCs w:val="28"/>
          <w:highlight w:val="none"/>
          <w:lang w:val="en-US" w:eastAsia="zh-CN"/>
        </w:rPr>
        <w:t>5、</w:t>
      </w:r>
      <w:r>
        <w:rPr>
          <w:rFonts w:hint="eastAsia" w:ascii="仿宋" w:hAnsi="仿宋" w:eastAsia="仿宋" w:cs="宋体"/>
          <w:kern w:val="0"/>
          <w:sz w:val="28"/>
          <w:szCs w:val="28"/>
          <w:highlight w:val="none"/>
        </w:rPr>
        <w:t>投标文件</w:t>
      </w:r>
      <w:r>
        <w:rPr>
          <w:rFonts w:hint="eastAsia" w:ascii="仿宋" w:hAnsi="仿宋" w:eastAsia="仿宋" w:cs="宋体"/>
          <w:kern w:val="0"/>
          <w:sz w:val="28"/>
          <w:szCs w:val="28"/>
          <w:highlight w:val="none"/>
          <w:lang w:val="en-US" w:eastAsia="zh-CN"/>
        </w:rPr>
        <w:t>电子介质</w:t>
      </w:r>
      <w:r>
        <w:rPr>
          <w:rFonts w:hint="eastAsia" w:ascii="仿宋" w:hAnsi="仿宋" w:eastAsia="仿宋" w:cs="宋体"/>
          <w:kern w:val="0"/>
          <w:sz w:val="28"/>
          <w:szCs w:val="28"/>
          <w:highlight w:val="none"/>
          <w:u w:val="none"/>
          <w:lang w:val="en-US" w:eastAsia="zh-CN"/>
        </w:rPr>
        <w:t>（U盘）</w:t>
      </w:r>
      <w:r>
        <w:rPr>
          <w:rFonts w:hint="eastAsia" w:ascii="仿宋" w:hAnsi="仿宋" w:eastAsia="仿宋" w:cs="宋体"/>
          <w:kern w:val="0"/>
          <w:sz w:val="28"/>
          <w:szCs w:val="28"/>
          <w:highlight w:val="none"/>
          <w:lang w:val="en-US" w:eastAsia="zh-CN"/>
        </w:rPr>
        <w:t>内应包括报价表、投标文件，其中报价表提供“xlsx”或“xls</w:t>
      </w:r>
      <w:r>
        <w:rPr>
          <w:rFonts w:hint="default" w:ascii="仿宋" w:hAnsi="仿宋" w:eastAsia="仿宋" w:cs="宋体"/>
          <w:kern w:val="0"/>
          <w:sz w:val="28"/>
          <w:szCs w:val="28"/>
          <w:highlight w:val="none"/>
          <w:lang w:val="en-US" w:eastAsia="zh-CN"/>
        </w:rPr>
        <w:t>”</w:t>
      </w:r>
      <w:r>
        <w:rPr>
          <w:rFonts w:hint="eastAsia" w:ascii="仿宋" w:hAnsi="仿宋" w:eastAsia="仿宋" w:cs="宋体"/>
          <w:kern w:val="0"/>
          <w:sz w:val="28"/>
          <w:szCs w:val="28"/>
          <w:highlight w:val="none"/>
          <w:lang w:val="en-US" w:eastAsia="zh-CN"/>
        </w:rPr>
        <w:t>格式报价表和同一表单且加盖</w:t>
      </w:r>
      <w:r>
        <w:rPr>
          <w:rFonts w:hint="eastAsia" w:ascii="仿宋" w:hAnsi="仿宋" w:eastAsia="仿宋" w:cs="宋体"/>
          <w:kern w:val="0"/>
          <w:sz w:val="28"/>
          <w:szCs w:val="28"/>
          <w:highlight w:val="none"/>
        </w:rPr>
        <w:t>投标人公章</w:t>
      </w:r>
      <w:r>
        <w:rPr>
          <w:rFonts w:hint="eastAsia" w:ascii="仿宋" w:hAnsi="仿宋" w:eastAsia="仿宋" w:cs="宋体"/>
          <w:kern w:val="0"/>
          <w:sz w:val="28"/>
          <w:szCs w:val="28"/>
          <w:highlight w:val="none"/>
          <w:lang w:val="en-US" w:eastAsia="zh-CN"/>
        </w:rPr>
        <w:t>报价文件的“PDF”格式扫描件两种格式文件，xlsx(xls)报价文件与PDF扫描件内容不一致的以PDF扫描件为准，PDF扫描件与纸质投标文件不相一致的作废标处理；投标电子文件应与纸质文件相一致，格式为“docx</w:t>
      </w:r>
      <w:r>
        <w:rPr>
          <w:rFonts w:hint="default" w:ascii="仿宋" w:hAnsi="仿宋" w:eastAsia="仿宋" w:cs="宋体"/>
          <w:kern w:val="0"/>
          <w:sz w:val="28"/>
          <w:szCs w:val="28"/>
          <w:highlight w:val="none"/>
          <w:lang w:val="en-US" w:eastAsia="zh-CN"/>
        </w:rPr>
        <w:t>”</w:t>
      </w:r>
      <w:r>
        <w:rPr>
          <w:rFonts w:hint="eastAsia" w:ascii="仿宋" w:hAnsi="仿宋" w:eastAsia="仿宋" w:cs="宋体"/>
          <w:kern w:val="0"/>
          <w:sz w:val="28"/>
          <w:szCs w:val="28"/>
          <w:highlight w:val="none"/>
          <w:lang w:val="en-US" w:eastAsia="zh-CN"/>
        </w:rPr>
        <w:t>或“doc”及PDF格式文件。</w:t>
      </w:r>
    </w:p>
    <w:p>
      <w:pPr>
        <w:spacing w:before="100" w:beforeAutospacing="1" w:after="100" w:afterAutospacing="1" w:line="540" w:lineRule="exact"/>
        <w:ind w:firstLine="560" w:firstLineChars="200"/>
        <w:jc w:val="left"/>
        <w:rPr>
          <w:rFonts w:hint="default"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6、</w:t>
      </w:r>
      <w:r>
        <w:rPr>
          <w:rFonts w:hint="eastAsia" w:ascii="仿宋" w:hAnsi="仿宋" w:eastAsia="仿宋" w:cs="宋体"/>
          <w:kern w:val="0"/>
          <w:sz w:val="28"/>
          <w:szCs w:val="28"/>
          <w:highlight w:val="none"/>
        </w:rPr>
        <w:t>投标文件</w:t>
      </w:r>
      <w:r>
        <w:rPr>
          <w:rFonts w:hint="eastAsia" w:ascii="仿宋" w:hAnsi="仿宋" w:eastAsia="仿宋" w:cs="宋体"/>
          <w:kern w:val="0"/>
          <w:sz w:val="28"/>
          <w:szCs w:val="28"/>
          <w:highlight w:val="none"/>
          <w:lang w:val="en-US" w:eastAsia="zh-CN"/>
        </w:rPr>
        <w:t>纸质文件应将招标需求对应的报价表与投标人提供的评标文件单独装订，报价文件每页均需加盖</w:t>
      </w:r>
      <w:r>
        <w:rPr>
          <w:rFonts w:hint="eastAsia" w:ascii="仿宋" w:hAnsi="仿宋" w:eastAsia="仿宋" w:cs="宋体"/>
          <w:kern w:val="0"/>
          <w:sz w:val="28"/>
          <w:szCs w:val="28"/>
          <w:highlight w:val="none"/>
        </w:rPr>
        <w:t>投标人公章</w:t>
      </w:r>
      <w:r>
        <w:rPr>
          <w:rFonts w:hint="eastAsia" w:ascii="仿宋" w:hAnsi="仿宋" w:eastAsia="仿宋" w:cs="宋体"/>
          <w:kern w:val="0"/>
          <w:sz w:val="28"/>
          <w:szCs w:val="28"/>
          <w:highlight w:val="none"/>
          <w:lang w:val="en-US" w:eastAsia="zh-CN"/>
        </w:rPr>
        <w:t>。</w:t>
      </w:r>
    </w:p>
    <w:p>
      <w:pPr>
        <w:spacing w:before="100" w:beforeAutospacing="1" w:after="100" w:afterAutospacing="1" w:line="540" w:lineRule="exact"/>
        <w:ind w:firstLine="560" w:firstLineChars="200"/>
        <w:jc w:val="left"/>
        <w:rPr>
          <w:rFonts w:hint="default"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7、招标公告的品种次序、规格、标准等不能变动、删减，实力雄厚企业，在多出招标目录之外且符合相应标准的品种可以在序号后顺加供中标后参照。</w:t>
      </w:r>
    </w:p>
    <w:p>
      <w:pPr>
        <w:spacing w:before="100" w:beforeAutospacing="1" w:after="100" w:afterAutospacing="1" w:line="540" w:lineRule="exact"/>
        <w:ind w:firstLine="560" w:firstLineChars="200"/>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lang w:val="en-US" w:eastAsia="zh-CN"/>
        </w:rPr>
        <w:t>8</w:t>
      </w:r>
      <w:r>
        <w:rPr>
          <w:rFonts w:hint="eastAsia" w:ascii="仿宋" w:hAnsi="仿宋" w:eastAsia="仿宋" w:cs="宋体"/>
          <w:kern w:val="0"/>
          <w:sz w:val="28"/>
          <w:szCs w:val="28"/>
          <w:highlight w:val="none"/>
        </w:rPr>
        <w:t>、投标人所提供的资质证书文件、投标函、投标报价、承诺声明等均应加盖投标人公章。</w:t>
      </w:r>
    </w:p>
    <w:p>
      <w:pPr>
        <w:spacing w:before="100" w:beforeAutospacing="1" w:after="100" w:afterAutospacing="1" w:line="540" w:lineRule="exact"/>
        <w:ind w:firstLine="560" w:firstLineChars="200"/>
        <w:jc w:val="left"/>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lang w:val="en-US" w:eastAsia="zh-CN"/>
        </w:rPr>
        <w:t>9</w:t>
      </w:r>
      <w:r>
        <w:rPr>
          <w:rFonts w:hint="eastAsia" w:ascii="仿宋" w:hAnsi="仿宋" w:eastAsia="仿宋" w:cs="宋体"/>
          <w:b/>
          <w:kern w:val="0"/>
          <w:sz w:val="28"/>
          <w:szCs w:val="28"/>
          <w:highlight w:val="none"/>
        </w:rPr>
        <w:t>、</w:t>
      </w:r>
      <w:r>
        <w:rPr>
          <w:rFonts w:hint="eastAsia" w:ascii="仿宋" w:hAnsi="仿宋" w:eastAsia="仿宋" w:cs="宋体"/>
          <w:kern w:val="0"/>
          <w:sz w:val="28"/>
          <w:szCs w:val="28"/>
          <w:highlight w:val="none"/>
        </w:rPr>
        <w:t>投标文件和价格文件分开装订，包括纸质材料和电子文档。</w:t>
      </w:r>
      <w:r>
        <w:rPr>
          <w:rFonts w:ascii="仿宋" w:hAnsi="仿宋" w:eastAsia="仿宋" w:cs="宋体"/>
          <w:kern w:val="0"/>
          <w:sz w:val="28"/>
          <w:szCs w:val="28"/>
          <w:highlight w:val="none"/>
        </w:rPr>
        <w:t>电子</w:t>
      </w:r>
      <w:r>
        <w:rPr>
          <w:rFonts w:hint="eastAsia" w:ascii="仿宋" w:hAnsi="仿宋" w:eastAsia="仿宋" w:cs="宋体"/>
          <w:kern w:val="0"/>
          <w:sz w:val="28"/>
          <w:szCs w:val="28"/>
          <w:highlight w:val="none"/>
        </w:rPr>
        <w:t>文档由U盘</w:t>
      </w:r>
      <w:r>
        <w:rPr>
          <w:rFonts w:ascii="仿宋" w:hAnsi="仿宋" w:eastAsia="仿宋" w:cs="宋体"/>
          <w:kern w:val="0"/>
          <w:sz w:val="28"/>
          <w:szCs w:val="28"/>
          <w:highlight w:val="none"/>
        </w:rPr>
        <w:t>储存</w:t>
      </w:r>
      <w:r>
        <w:rPr>
          <w:rFonts w:hint="eastAsia" w:ascii="仿宋" w:hAnsi="仿宋" w:eastAsia="仿宋" w:cs="宋体"/>
          <w:kern w:val="0"/>
          <w:sz w:val="28"/>
          <w:szCs w:val="28"/>
          <w:highlight w:val="none"/>
        </w:rPr>
        <w:t>，单独密封。</w:t>
      </w:r>
    </w:p>
    <w:p>
      <w:pPr>
        <w:spacing w:before="100" w:beforeAutospacing="1" w:after="100" w:afterAutospacing="1" w:line="540" w:lineRule="exact"/>
        <w:ind w:firstLine="560" w:firstLineChars="200"/>
        <w:jc w:val="left"/>
        <w:rPr>
          <w:rFonts w:hint="default"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10、投标现场必须严格遵守纪律，投标人不得随意干扰招标人和其他投标人正常招标，如有发生查实，招标人（院方）有权取消该投标人此次投标资格，情形严重的报相关部门处理。</w:t>
      </w:r>
    </w:p>
    <w:p>
      <w:pPr>
        <w:snapToGrid w:val="0"/>
        <w:spacing w:line="540" w:lineRule="exact"/>
        <w:ind w:firstLine="562" w:firstLineChars="200"/>
        <w:rPr>
          <w:rFonts w:hint="eastAsia" w:ascii="仿宋" w:hAnsi="仿宋" w:eastAsia="仿宋"/>
          <w:b/>
          <w:sz w:val="28"/>
          <w:szCs w:val="28"/>
          <w:highlight w:val="none"/>
        </w:rPr>
      </w:pPr>
      <w:r>
        <w:rPr>
          <w:rFonts w:hint="eastAsia" w:ascii="仿宋" w:hAnsi="仿宋" w:eastAsia="仿宋"/>
          <w:b/>
          <w:sz w:val="28"/>
          <w:szCs w:val="28"/>
          <w:highlight w:val="none"/>
        </w:rPr>
        <w:t>四、其他要求</w:t>
      </w:r>
    </w:p>
    <w:p>
      <w:pPr>
        <w:spacing w:before="100" w:beforeAutospacing="1" w:after="100" w:afterAutospacing="1" w:line="540" w:lineRule="exact"/>
        <w:ind w:firstLine="560" w:firstLineChars="200"/>
        <w:jc w:val="left"/>
        <w:rPr>
          <w:rFonts w:hint="eastAsia" w:ascii="宋体" w:hAnsi="宋体" w:eastAsia="仿宋" w:cs="宋体"/>
          <w:kern w:val="0"/>
          <w:sz w:val="28"/>
          <w:szCs w:val="28"/>
          <w:highlight w:val="none"/>
        </w:rPr>
      </w:pPr>
      <w:r>
        <w:rPr>
          <w:rFonts w:hint="eastAsia" w:ascii="宋体" w:hAnsi="宋体" w:eastAsia="仿宋" w:cs="宋体"/>
          <w:kern w:val="0"/>
          <w:sz w:val="28"/>
          <w:szCs w:val="28"/>
          <w:highlight w:val="none"/>
        </w:rPr>
        <w:t>1、供需双方在药品购销过程中严格执行《药品管理法》、《医疗机构药事管理规定》和《处方管理办法》等法律法规的有关规定，诚信经营。</w:t>
      </w:r>
    </w:p>
    <w:p>
      <w:pPr>
        <w:spacing w:before="100" w:beforeAutospacing="1" w:after="100" w:afterAutospacing="1" w:line="540" w:lineRule="exact"/>
        <w:ind w:firstLine="560" w:firstLineChars="200"/>
        <w:jc w:val="left"/>
        <w:rPr>
          <w:rFonts w:hint="eastAsia" w:ascii="宋体" w:hAnsi="宋体" w:eastAsia="仿宋" w:cs="宋体"/>
          <w:kern w:val="0"/>
          <w:sz w:val="28"/>
          <w:szCs w:val="28"/>
          <w:highlight w:val="none"/>
        </w:rPr>
      </w:pPr>
      <w:r>
        <w:rPr>
          <w:rFonts w:hint="eastAsia" w:ascii="宋体" w:hAnsi="宋体" w:eastAsia="仿宋" w:cs="宋体"/>
          <w:kern w:val="0"/>
          <w:sz w:val="28"/>
          <w:szCs w:val="28"/>
          <w:highlight w:val="none"/>
        </w:rPr>
        <w:t>2、中标企业在保证药品质量、执行国家物价的前提下按约定的药品品种、剂型、规格、数量、价格、供货方式等供货，保证临床用药不断档。</w:t>
      </w:r>
    </w:p>
    <w:p>
      <w:pPr>
        <w:spacing w:before="100" w:beforeAutospacing="1" w:after="100" w:afterAutospacing="1" w:line="540" w:lineRule="exact"/>
        <w:ind w:firstLine="560" w:firstLineChars="200"/>
        <w:jc w:val="left"/>
        <w:rPr>
          <w:rFonts w:hint="eastAsia" w:ascii="宋体" w:hAnsi="宋体" w:eastAsia="仿宋" w:cs="宋体"/>
          <w:kern w:val="0"/>
          <w:sz w:val="28"/>
          <w:szCs w:val="28"/>
          <w:highlight w:val="none"/>
        </w:rPr>
      </w:pPr>
      <w:r>
        <w:rPr>
          <w:rFonts w:hint="eastAsia" w:ascii="宋体" w:hAnsi="宋体" w:eastAsia="仿宋" w:cs="宋体"/>
          <w:kern w:val="0"/>
          <w:sz w:val="28"/>
          <w:szCs w:val="28"/>
          <w:highlight w:val="none"/>
        </w:rPr>
        <w:t>3、中标企业必须产品齐全，不得以任何借口（如无货，采购量少等）不执行医院药品采购计划。</w:t>
      </w:r>
    </w:p>
    <w:p>
      <w:pPr>
        <w:spacing w:before="100" w:beforeAutospacing="1" w:after="100" w:afterAutospacing="1" w:line="540" w:lineRule="exact"/>
        <w:ind w:firstLine="560" w:firstLineChars="200"/>
        <w:jc w:val="left"/>
        <w:rPr>
          <w:rFonts w:hint="eastAsia" w:ascii="宋体" w:hAnsi="宋体" w:eastAsia="仿宋" w:cs="宋体"/>
          <w:kern w:val="0"/>
          <w:sz w:val="28"/>
          <w:szCs w:val="28"/>
          <w:highlight w:val="none"/>
        </w:rPr>
      </w:pPr>
      <w:r>
        <w:rPr>
          <w:rFonts w:hint="eastAsia" w:ascii="宋体" w:hAnsi="宋体" w:eastAsia="仿宋" w:cs="宋体"/>
          <w:kern w:val="0"/>
          <w:sz w:val="28"/>
          <w:szCs w:val="28"/>
          <w:highlight w:val="none"/>
        </w:rPr>
        <w:t>4、签约或履约期间，有入围公司不能签约或履约的，允许按评审结果排名先后替补。</w:t>
      </w:r>
    </w:p>
    <w:p>
      <w:pPr>
        <w:spacing w:before="100" w:beforeAutospacing="1" w:after="100" w:afterAutospacing="1" w:line="540" w:lineRule="exact"/>
        <w:ind w:firstLine="560" w:firstLineChars="200"/>
        <w:jc w:val="left"/>
        <w:rPr>
          <w:rFonts w:ascii="仿宋" w:hAnsi="仿宋" w:eastAsia="仿宋" w:cs="宋体"/>
          <w:kern w:val="0"/>
          <w:sz w:val="28"/>
          <w:szCs w:val="28"/>
          <w:highlight w:val="none"/>
        </w:rPr>
      </w:pPr>
      <w:r>
        <w:rPr>
          <w:rFonts w:hint="eastAsia" w:ascii="仿宋" w:hAnsi="仿宋" w:eastAsia="仿宋"/>
          <w:sz w:val="28"/>
          <w:szCs w:val="28"/>
          <w:highlight w:val="none"/>
        </w:rPr>
        <w:t>5、若遇国家重大政策调整影响集中配送合同执行的情况，双方可</w:t>
      </w:r>
      <w:r>
        <w:rPr>
          <w:rFonts w:hint="eastAsia" w:ascii="仿宋" w:hAnsi="仿宋" w:eastAsia="仿宋" w:cs="宋体"/>
          <w:kern w:val="0"/>
          <w:sz w:val="28"/>
          <w:szCs w:val="28"/>
          <w:highlight w:val="none"/>
        </w:rPr>
        <w:t>共同友好协商解决。</w:t>
      </w:r>
    </w:p>
    <w:p>
      <w:pPr>
        <w:spacing w:before="100" w:beforeAutospacing="1" w:after="100" w:afterAutospacing="1" w:line="540" w:lineRule="exact"/>
        <w:ind w:firstLine="562" w:firstLineChars="200"/>
        <w:jc w:val="left"/>
        <w:rPr>
          <w:rFonts w:hint="eastAsia" w:ascii="仿宋" w:hAnsi="仿宋" w:eastAsia="仿宋" w:cs="宋体"/>
          <w:b/>
          <w:kern w:val="0"/>
          <w:sz w:val="28"/>
          <w:szCs w:val="28"/>
          <w:highlight w:val="none"/>
        </w:rPr>
      </w:pPr>
      <w:r>
        <w:rPr>
          <w:rFonts w:hint="eastAsia" w:ascii="仿宋" w:hAnsi="仿宋" w:eastAsia="仿宋" w:cs="宋体"/>
          <w:b/>
          <w:kern w:val="0"/>
          <w:sz w:val="28"/>
          <w:szCs w:val="28"/>
          <w:highlight w:val="none"/>
        </w:rPr>
        <w:t>五、评标流程</w:t>
      </w:r>
    </w:p>
    <w:p>
      <w:pPr>
        <w:spacing w:before="100" w:beforeAutospacing="1" w:after="100" w:afterAutospacing="1" w:line="540" w:lineRule="exact"/>
        <w:ind w:firstLine="561"/>
        <w:jc w:val="left"/>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本项目评标采用</w:t>
      </w:r>
      <w:r>
        <w:rPr>
          <w:rFonts w:hint="eastAsia" w:ascii="仿宋" w:hAnsi="仿宋" w:eastAsia="仿宋" w:cs="宋体"/>
          <w:kern w:val="0"/>
          <w:sz w:val="28"/>
          <w:szCs w:val="28"/>
          <w:highlight w:val="none"/>
          <w:lang w:eastAsia="zh-CN"/>
        </w:rPr>
        <w:t>“</w:t>
      </w:r>
      <w:r>
        <w:rPr>
          <w:rFonts w:hint="eastAsia" w:ascii="仿宋" w:hAnsi="仿宋" w:eastAsia="仿宋" w:cs="宋体"/>
          <w:kern w:val="0"/>
          <w:sz w:val="28"/>
          <w:szCs w:val="28"/>
          <w:highlight w:val="none"/>
          <w:lang w:val="en-US"/>
        </w:rPr>
        <w:t>竞争性谈判+</w:t>
      </w:r>
      <w:r>
        <w:rPr>
          <w:rFonts w:hint="eastAsia" w:ascii="仿宋" w:hAnsi="仿宋" w:eastAsia="仿宋" w:cs="宋体"/>
          <w:kern w:val="0"/>
          <w:sz w:val="28"/>
          <w:szCs w:val="28"/>
          <w:highlight w:val="none"/>
        </w:rPr>
        <w:t>综合评分法</w:t>
      </w:r>
      <w:r>
        <w:rPr>
          <w:rFonts w:hint="eastAsia" w:ascii="仿宋" w:hAnsi="仿宋" w:eastAsia="仿宋" w:cs="宋体"/>
          <w:kern w:val="0"/>
          <w:sz w:val="28"/>
          <w:szCs w:val="28"/>
          <w:highlight w:val="none"/>
          <w:lang w:eastAsia="zh-CN"/>
        </w:rPr>
        <w:t>”</w:t>
      </w:r>
      <w:r>
        <w:rPr>
          <w:rFonts w:hint="eastAsia" w:ascii="仿宋" w:hAnsi="仿宋" w:eastAsia="仿宋" w:cs="宋体"/>
          <w:kern w:val="0"/>
          <w:sz w:val="28"/>
          <w:szCs w:val="28"/>
          <w:highlight w:val="none"/>
        </w:rPr>
        <w:t>，综合得分最高者为本项目中标人。</w:t>
      </w:r>
    </w:p>
    <w:p>
      <w:pPr>
        <w:spacing w:before="100" w:beforeAutospacing="1" w:after="100" w:afterAutospacing="1" w:line="540" w:lineRule="exact"/>
        <w:ind w:firstLine="561"/>
        <w:jc w:val="left"/>
        <w:rPr>
          <w:rFonts w:hint="eastAsia" w:ascii="仿宋" w:hAnsi="仿宋" w:eastAsia="仿宋" w:cs="宋体"/>
          <w:kern w:val="0"/>
          <w:sz w:val="28"/>
          <w:szCs w:val="28"/>
          <w:highlight w:val="none"/>
          <w:lang w:eastAsia="zh-CN"/>
        </w:rPr>
      </w:pPr>
      <w:r>
        <w:rPr>
          <w:rFonts w:hint="eastAsia" w:ascii="仿宋" w:hAnsi="仿宋" w:eastAsia="仿宋" w:cs="宋体"/>
          <w:kern w:val="0"/>
          <w:sz w:val="28"/>
          <w:szCs w:val="28"/>
          <w:highlight w:val="none"/>
          <w:lang w:val="en-US" w:eastAsia="zh-CN"/>
        </w:rPr>
        <w:t xml:space="preserve">  开标流程为：资格审查、竞</w:t>
      </w:r>
      <w:r>
        <w:rPr>
          <w:rFonts w:hint="eastAsia" w:ascii="仿宋" w:hAnsi="仿宋" w:eastAsia="仿宋" w:cs="宋体"/>
          <w:kern w:val="0"/>
          <w:sz w:val="28"/>
          <w:szCs w:val="28"/>
          <w:highlight w:val="none"/>
          <w:lang w:val="en-US"/>
        </w:rPr>
        <w:t>争性谈判</w:t>
      </w:r>
      <w:r>
        <w:rPr>
          <w:rFonts w:hint="eastAsia" w:ascii="仿宋" w:hAnsi="仿宋" w:eastAsia="仿宋" w:cs="宋体"/>
          <w:kern w:val="0"/>
          <w:sz w:val="28"/>
          <w:szCs w:val="28"/>
          <w:highlight w:val="none"/>
          <w:lang w:val="en-US" w:eastAsia="zh-CN"/>
        </w:rPr>
        <w:t>阶段、</w:t>
      </w:r>
      <w:r>
        <w:rPr>
          <w:rFonts w:hint="eastAsia" w:ascii="仿宋" w:hAnsi="仿宋" w:eastAsia="仿宋" w:cs="宋体"/>
          <w:kern w:val="0"/>
          <w:sz w:val="28"/>
          <w:szCs w:val="28"/>
          <w:highlight w:val="none"/>
        </w:rPr>
        <w:t>专家评审</w:t>
      </w:r>
      <w:r>
        <w:rPr>
          <w:rFonts w:hint="eastAsia" w:ascii="仿宋" w:hAnsi="仿宋" w:eastAsia="仿宋" w:cs="宋体"/>
          <w:kern w:val="0"/>
          <w:sz w:val="28"/>
          <w:szCs w:val="28"/>
          <w:highlight w:val="none"/>
          <w:lang w:eastAsia="zh-CN"/>
        </w:rPr>
        <w:t>、</w:t>
      </w:r>
      <w:r>
        <w:rPr>
          <w:rFonts w:hint="eastAsia" w:ascii="仿宋" w:hAnsi="仿宋" w:eastAsia="仿宋" w:cs="宋体"/>
          <w:kern w:val="0"/>
          <w:sz w:val="28"/>
          <w:szCs w:val="28"/>
          <w:highlight w:val="none"/>
        </w:rPr>
        <w:t>综合评分</w:t>
      </w:r>
      <w:r>
        <w:rPr>
          <w:rFonts w:hint="eastAsia" w:ascii="仿宋" w:hAnsi="仿宋" w:eastAsia="仿宋" w:cs="宋体"/>
          <w:kern w:val="0"/>
          <w:sz w:val="28"/>
          <w:szCs w:val="28"/>
          <w:highlight w:val="none"/>
          <w:lang w:eastAsia="zh-CN"/>
        </w:rPr>
        <w:t>。</w:t>
      </w:r>
    </w:p>
    <w:p>
      <w:pPr>
        <w:spacing w:before="100" w:beforeAutospacing="1" w:after="100" w:afterAutospacing="1" w:line="540" w:lineRule="exact"/>
        <w:ind w:firstLine="561"/>
        <w:jc w:val="left"/>
        <w:rPr>
          <w:rFonts w:hint="default"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1、组成评标专家组：</w:t>
      </w:r>
      <w:r>
        <w:rPr>
          <w:rFonts w:hint="eastAsia" w:ascii="仿宋" w:hAnsi="仿宋" w:eastAsia="仿宋" w:cs="宋体"/>
          <w:kern w:val="0"/>
          <w:sz w:val="28"/>
          <w:szCs w:val="28"/>
          <w:highlight w:val="none"/>
        </w:rPr>
        <w:t>医院</w:t>
      </w:r>
      <w:r>
        <w:rPr>
          <w:rFonts w:hint="eastAsia" w:ascii="仿宋" w:hAnsi="仿宋" w:eastAsia="仿宋" w:cs="宋体"/>
          <w:kern w:val="0"/>
          <w:sz w:val="28"/>
          <w:szCs w:val="28"/>
          <w:highlight w:val="none"/>
          <w:lang w:val="en-US" w:eastAsia="zh-CN"/>
        </w:rPr>
        <w:t>招集在家的药事会成员，现场抽取5名委员临时组成本次</w:t>
      </w:r>
      <w:r>
        <w:rPr>
          <w:rFonts w:hint="eastAsia" w:ascii="仿宋" w:hAnsi="仿宋" w:eastAsia="仿宋" w:cs="宋体"/>
          <w:kern w:val="0"/>
          <w:sz w:val="28"/>
          <w:szCs w:val="28"/>
          <w:highlight w:val="none"/>
        </w:rPr>
        <w:t>中药配方颗粒评标专家组，</w:t>
      </w:r>
      <w:r>
        <w:rPr>
          <w:rFonts w:hint="eastAsia" w:ascii="仿宋" w:hAnsi="仿宋" w:eastAsia="仿宋" w:cs="宋体"/>
          <w:kern w:val="0"/>
          <w:sz w:val="28"/>
          <w:szCs w:val="28"/>
          <w:highlight w:val="none"/>
          <w:lang w:val="en-US" w:eastAsia="zh-CN"/>
        </w:rPr>
        <w:t>负责本次</w:t>
      </w:r>
      <w:r>
        <w:rPr>
          <w:rFonts w:hint="eastAsia" w:ascii="仿宋" w:hAnsi="仿宋" w:eastAsia="仿宋" w:cs="宋体"/>
          <w:kern w:val="0"/>
          <w:sz w:val="28"/>
          <w:szCs w:val="28"/>
          <w:highlight w:val="none"/>
        </w:rPr>
        <w:t>投标资料</w:t>
      </w:r>
      <w:r>
        <w:rPr>
          <w:rFonts w:hint="eastAsia" w:ascii="仿宋" w:hAnsi="仿宋" w:eastAsia="仿宋" w:cs="宋体"/>
          <w:kern w:val="0"/>
          <w:sz w:val="28"/>
          <w:szCs w:val="28"/>
          <w:highlight w:val="none"/>
          <w:lang w:val="en-US" w:eastAsia="zh-CN"/>
        </w:rPr>
        <w:t>审核、评标事宜</w:t>
      </w:r>
      <w:r>
        <w:rPr>
          <w:rFonts w:hint="eastAsia" w:ascii="仿宋" w:hAnsi="仿宋" w:eastAsia="仿宋" w:cs="宋体"/>
          <w:kern w:val="0"/>
          <w:sz w:val="28"/>
          <w:szCs w:val="28"/>
          <w:highlight w:val="none"/>
        </w:rPr>
        <w:t>。</w:t>
      </w:r>
    </w:p>
    <w:p>
      <w:pPr>
        <w:spacing w:before="100" w:beforeAutospacing="1" w:after="100" w:afterAutospacing="1" w:line="540" w:lineRule="exact"/>
        <w:ind w:firstLine="561"/>
        <w:jc w:val="left"/>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2、资格审查：根据招标文件规定内容及要求对投标人的投标文件查验。</w:t>
      </w:r>
    </w:p>
    <w:p>
      <w:pPr>
        <w:spacing w:before="100" w:beforeAutospacing="1" w:after="100" w:afterAutospacing="1" w:line="540" w:lineRule="exact"/>
        <w:ind w:firstLine="561"/>
        <w:jc w:val="left"/>
        <w:rPr>
          <w:rFonts w:hint="default"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3、竞争性谈判：分二轮现场拆扣报价</w:t>
      </w:r>
    </w:p>
    <w:p>
      <w:pPr>
        <w:spacing w:before="100" w:beforeAutospacing="1" w:after="100" w:afterAutospacing="1" w:line="540" w:lineRule="exact"/>
        <w:ind w:firstLine="561"/>
        <w:jc w:val="left"/>
        <w:rPr>
          <w:rFonts w:hint="default" w:ascii="仿宋" w:hAnsi="仿宋" w:eastAsia="仿宋" w:cs="宋体"/>
          <w:kern w:val="0"/>
          <w:sz w:val="28"/>
          <w:szCs w:val="28"/>
          <w:highlight w:val="none"/>
          <w:lang w:val="en-US" w:eastAsia="zh-CN"/>
        </w:rPr>
      </w:pPr>
      <w:r>
        <w:rPr>
          <w:rFonts w:hint="default" w:ascii="Calibri" w:hAnsi="Calibri" w:eastAsia="仿宋" w:cs="Calibri"/>
          <w:kern w:val="0"/>
          <w:sz w:val="28"/>
          <w:szCs w:val="28"/>
          <w:highlight w:val="none"/>
          <w:lang w:val="en-US" w:eastAsia="zh-CN"/>
        </w:rPr>
        <w:t>①</w:t>
      </w:r>
      <w:r>
        <w:rPr>
          <w:rFonts w:hint="eastAsia" w:ascii="仿宋" w:hAnsi="仿宋" w:eastAsia="仿宋" w:cs="宋体"/>
          <w:kern w:val="0"/>
          <w:sz w:val="28"/>
          <w:szCs w:val="28"/>
          <w:highlight w:val="none"/>
          <w:lang w:val="en-US" w:eastAsia="zh-CN"/>
        </w:rPr>
        <w:t>第一轮：投标人在第一轮投标总价基础上进行折扣报价，报价结果为“投标总价</w:t>
      </w:r>
      <w:r>
        <w:rPr>
          <w:rFonts w:hint="default" w:ascii="仿宋" w:hAnsi="仿宋" w:eastAsia="仿宋" w:cs="宋体"/>
          <w:kern w:val="0"/>
          <w:sz w:val="28"/>
          <w:szCs w:val="28"/>
          <w:highlight w:val="none"/>
          <w:lang w:val="en-US" w:eastAsia="zh-CN"/>
        </w:rPr>
        <w:t>×</w:t>
      </w:r>
      <w:r>
        <w:rPr>
          <w:rFonts w:hint="eastAsia" w:ascii="仿宋" w:hAnsi="仿宋" w:eastAsia="仿宋" w:cs="宋体"/>
          <w:kern w:val="0"/>
          <w:sz w:val="28"/>
          <w:szCs w:val="28"/>
          <w:highlight w:val="none"/>
          <w:lang w:val="en-US" w:eastAsia="zh-CN"/>
        </w:rPr>
        <w:t>折扣比”；</w:t>
      </w:r>
    </w:p>
    <w:p>
      <w:pPr>
        <w:spacing w:before="100" w:beforeAutospacing="1" w:after="100" w:afterAutospacing="1" w:line="540" w:lineRule="exact"/>
        <w:ind w:firstLine="561"/>
        <w:jc w:val="left"/>
        <w:rPr>
          <w:rFonts w:hint="default" w:ascii="仿宋" w:hAnsi="仿宋" w:eastAsia="仿宋" w:cs="宋体"/>
          <w:kern w:val="0"/>
          <w:sz w:val="28"/>
          <w:szCs w:val="28"/>
          <w:highlight w:val="none"/>
          <w:lang w:val="en-US" w:eastAsia="zh-CN"/>
        </w:rPr>
      </w:pPr>
      <w:r>
        <w:rPr>
          <w:rFonts w:hint="default" w:ascii="Calibri" w:hAnsi="Calibri" w:eastAsia="仿宋" w:cs="Calibri"/>
          <w:kern w:val="0"/>
          <w:sz w:val="28"/>
          <w:szCs w:val="28"/>
          <w:highlight w:val="none"/>
          <w:lang w:val="en-US" w:eastAsia="zh-CN"/>
        </w:rPr>
        <w:t>②</w:t>
      </w:r>
      <w:r>
        <w:rPr>
          <w:rFonts w:hint="eastAsia" w:ascii="仿宋" w:hAnsi="仿宋" w:eastAsia="仿宋" w:cs="宋体"/>
          <w:kern w:val="0"/>
          <w:sz w:val="28"/>
          <w:szCs w:val="28"/>
          <w:highlight w:val="none"/>
          <w:lang w:val="en-US" w:eastAsia="zh-CN"/>
        </w:rPr>
        <w:t>第二轮：投标人在第二轮报价结果基础上再次进行折扣报价。</w:t>
      </w:r>
    </w:p>
    <w:p>
      <w:pPr>
        <w:spacing w:before="100" w:beforeAutospacing="1" w:after="100" w:afterAutospacing="1" w:line="540" w:lineRule="exact"/>
        <w:ind w:firstLine="561"/>
        <w:jc w:val="left"/>
        <w:rPr>
          <w:rFonts w:hint="default" w:ascii="仿宋" w:hAnsi="仿宋" w:eastAsia="仿宋" w:cs="宋体"/>
          <w:kern w:val="0"/>
          <w:sz w:val="28"/>
          <w:szCs w:val="28"/>
          <w:highlight w:val="none"/>
          <w:lang w:val="en-US" w:eastAsia="zh-CN"/>
        </w:rPr>
      </w:pPr>
      <w:r>
        <w:rPr>
          <w:rFonts w:hint="default" w:ascii="Calibri" w:hAnsi="Calibri" w:eastAsia="仿宋" w:cs="Calibri"/>
          <w:kern w:val="0"/>
          <w:sz w:val="28"/>
          <w:szCs w:val="28"/>
          <w:highlight w:val="none"/>
          <w:lang w:val="en-US" w:eastAsia="zh-CN"/>
        </w:rPr>
        <w:t>③</w:t>
      </w:r>
      <w:r>
        <w:rPr>
          <w:rFonts w:hint="eastAsia" w:ascii="仿宋" w:hAnsi="仿宋" w:eastAsia="仿宋" w:cs="宋体"/>
          <w:kern w:val="0"/>
          <w:sz w:val="28"/>
          <w:szCs w:val="28"/>
          <w:highlight w:val="none"/>
          <w:lang w:val="en-US" w:eastAsia="zh-CN"/>
        </w:rPr>
        <w:t>两轮报价结束后投标人离场，不在医院等待结果，关注微信公众号“松桃苗族自治县民族中医院”或医院网站“www.stxzyy.cn”，当日或次日公布。</w:t>
      </w:r>
    </w:p>
    <w:p>
      <w:pPr>
        <w:spacing w:before="100" w:beforeAutospacing="1" w:after="100" w:afterAutospacing="1" w:line="540" w:lineRule="exact"/>
        <w:ind w:firstLine="561"/>
        <w:jc w:val="left"/>
        <w:rPr>
          <w:rFonts w:hint="default"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3、</w:t>
      </w:r>
      <w:r>
        <w:rPr>
          <w:rFonts w:hint="eastAsia" w:ascii="仿宋" w:hAnsi="仿宋" w:eastAsia="仿宋" w:cs="宋体"/>
          <w:kern w:val="0"/>
          <w:sz w:val="28"/>
          <w:szCs w:val="28"/>
          <w:highlight w:val="none"/>
        </w:rPr>
        <w:t>专家评审：</w:t>
      </w:r>
      <w:r>
        <w:rPr>
          <w:rFonts w:hint="eastAsia" w:ascii="仿宋" w:hAnsi="仿宋" w:eastAsia="仿宋" w:cs="宋体"/>
          <w:kern w:val="0"/>
          <w:sz w:val="28"/>
          <w:szCs w:val="28"/>
          <w:highlight w:val="none"/>
          <w:lang w:val="en-US" w:eastAsia="zh-CN"/>
        </w:rPr>
        <w:t>计算投票总价、评标（拦标值200.7223）</w:t>
      </w:r>
    </w:p>
    <w:p>
      <w:pPr>
        <w:numPr>
          <w:ilvl w:val="0"/>
          <w:numId w:val="0"/>
        </w:numPr>
        <w:spacing w:before="100" w:beforeAutospacing="1" w:after="100" w:afterAutospacing="1" w:line="540" w:lineRule="exact"/>
        <w:ind w:firstLine="560" w:firstLineChars="200"/>
        <w:jc w:val="left"/>
        <w:rPr>
          <w:rFonts w:hint="eastAsia" w:ascii="仿宋" w:hAnsi="仿宋" w:eastAsia="仿宋" w:cs="宋体"/>
          <w:kern w:val="0"/>
          <w:sz w:val="28"/>
          <w:szCs w:val="28"/>
          <w:highlight w:val="none"/>
        </w:rPr>
      </w:pPr>
      <w:r>
        <w:rPr>
          <w:rFonts w:hint="default" w:ascii="Calibri" w:hAnsi="Calibri" w:eastAsia="仿宋" w:cs="Calibri"/>
          <w:kern w:val="0"/>
          <w:sz w:val="28"/>
          <w:szCs w:val="28"/>
          <w:highlight w:val="none"/>
          <w:lang w:val="en-US" w:eastAsia="zh-CN"/>
        </w:rPr>
        <w:t>①</w:t>
      </w:r>
      <w:r>
        <w:rPr>
          <w:rFonts w:hint="eastAsia" w:ascii="Calibri" w:hAnsi="Calibri" w:eastAsia="仿宋" w:cs="Calibri"/>
          <w:kern w:val="0"/>
          <w:sz w:val="28"/>
          <w:szCs w:val="28"/>
          <w:highlight w:val="none"/>
          <w:lang w:val="en-US" w:eastAsia="zh-CN"/>
        </w:rPr>
        <w:t>计算投标总价：</w:t>
      </w:r>
      <w:r>
        <w:rPr>
          <w:rFonts w:hint="eastAsia" w:ascii="仿宋" w:hAnsi="仿宋" w:eastAsia="仿宋" w:cs="宋体"/>
          <w:kern w:val="0"/>
          <w:sz w:val="28"/>
          <w:szCs w:val="28"/>
          <w:highlight w:val="none"/>
          <w:lang w:val="en-US" w:eastAsia="zh-CN"/>
        </w:rPr>
        <w:t>计算公式（药品1+药品2+药品3+┄┄+药品414）</w:t>
      </w:r>
      <w:r>
        <w:rPr>
          <w:rFonts w:hint="default" w:ascii="仿宋" w:hAnsi="仿宋" w:eastAsia="仿宋" w:cs="宋体"/>
          <w:kern w:val="0"/>
          <w:sz w:val="28"/>
          <w:szCs w:val="28"/>
          <w:highlight w:val="none"/>
          <w:lang w:val="en-US" w:eastAsia="zh-CN"/>
        </w:rPr>
        <w:t>×</w:t>
      </w:r>
      <w:r>
        <w:rPr>
          <w:rFonts w:hint="eastAsia" w:ascii="仿宋" w:hAnsi="仿宋" w:eastAsia="仿宋" w:cs="宋体"/>
          <w:kern w:val="0"/>
          <w:sz w:val="28"/>
          <w:szCs w:val="28"/>
          <w:highlight w:val="none"/>
          <w:lang w:val="en-US" w:eastAsia="zh-CN"/>
        </w:rPr>
        <w:t>1，序号1至414内标名的药品不能替换）</w:t>
      </w:r>
    </w:p>
    <w:p>
      <w:pPr>
        <w:numPr>
          <w:ilvl w:val="0"/>
          <w:numId w:val="0"/>
        </w:numPr>
        <w:spacing w:before="100" w:beforeAutospacing="1" w:after="100" w:afterAutospacing="1" w:line="540" w:lineRule="exact"/>
        <w:ind w:firstLine="560" w:firstLineChars="200"/>
        <w:jc w:val="left"/>
        <w:rPr>
          <w:rFonts w:hint="default" w:ascii="仿宋" w:hAnsi="仿宋" w:eastAsia="仿宋" w:cs="宋体"/>
          <w:kern w:val="0"/>
          <w:sz w:val="28"/>
          <w:szCs w:val="28"/>
          <w:highlight w:val="none"/>
          <w:lang w:val="en-US" w:eastAsia="zh-CN"/>
        </w:rPr>
      </w:pPr>
      <w:r>
        <w:rPr>
          <w:rFonts w:hint="default" w:ascii="Calibri" w:hAnsi="Calibri" w:eastAsia="仿宋" w:cs="Calibri"/>
          <w:kern w:val="0"/>
          <w:sz w:val="28"/>
          <w:szCs w:val="28"/>
          <w:highlight w:val="none"/>
          <w:lang w:val="en-US" w:eastAsia="zh-CN"/>
        </w:rPr>
        <w:t>②</w:t>
      </w:r>
      <w:r>
        <w:rPr>
          <w:rFonts w:hint="eastAsia" w:ascii="仿宋" w:hAnsi="仿宋" w:eastAsia="仿宋" w:cs="宋体"/>
          <w:kern w:val="0"/>
          <w:sz w:val="28"/>
          <w:szCs w:val="28"/>
          <w:highlight w:val="none"/>
          <w:lang w:val="en-US" w:eastAsia="zh-CN"/>
        </w:rPr>
        <w:t>根据招标文件进行投标文件评分。</w:t>
      </w:r>
    </w:p>
    <w:p>
      <w:pPr>
        <w:numPr>
          <w:ilvl w:val="0"/>
          <w:numId w:val="0"/>
        </w:numPr>
        <w:spacing w:before="100" w:beforeAutospacing="1" w:after="100" w:afterAutospacing="1" w:line="540" w:lineRule="exact"/>
        <w:ind w:firstLine="560" w:firstLineChars="200"/>
        <w:jc w:val="left"/>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lang w:val="en-US" w:eastAsia="zh-CN"/>
        </w:rPr>
        <w:t>4、</w:t>
      </w:r>
      <w:r>
        <w:rPr>
          <w:rFonts w:hint="eastAsia" w:ascii="仿宋" w:hAnsi="仿宋" w:eastAsia="仿宋" w:cs="宋体"/>
          <w:kern w:val="0"/>
          <w:sz w:val="28"/>
          <w:szCs w:val="28"/>
          <w:highlight w:val="none"/>
        </w:rPr>
        <w:t>综合评分</w:t>
      </w:r>
      <w:r>
        <w:rPr>
          <w:rFonts w:hint="eastAsia" w:ascii="仿宋" w:hAnsi="仿宋" w:eastAsia="仿宋" w:cs="宋体"/>
          <w:kern w:val="0"/>
          <w:sz w:val="28"/>
          <w:szCs w:val="28"/>
          <w:highlight w:val="none"/>
          <w:lang w:eastAsia="zh-CN"/>
        </w:rPr>
        <w:t>：</w:t>
      </w:r>
      <w:r>
        <w:rPr>
          <w:rFonts w:hint="eastAsia" w:ascii="仿宋" w:hAnsi="仿宋" w:eastAsia="仿宋" w:cs="宋体"/>
          <w:kern w:val="0"/>
          <w:sz w:val="28"/>
          <w:szCs w:val="28"/>
          <w:highlight w:val="none"/>
          <w:lang w:val="en-US"/>
        </w:rPr>
        <w:t>竞争性谈判</w:t>
      </w:r>
      <w:r>
        <w:rPr>
          <w:rFonts w:hint="eastAsia" w:ascii="仿宋" w:hAnsi="仿宋" w:eastAsia="仿宋" w:cs="宋体"/>
          <w:kern w:val="0"/>
          <w:sz w:val="28"/>
          <w:szCs w:val="28"/>
          <w:highlight w:val="none"/>
          <w:lang w:val="en-US" w:eastAsia="zh-CN"/>
        </w:rPr>
        <w:t>得分+</w:t>
      </w:r>
      <w:r>
        <w:rPr>
          <w:rFonts w:hint="eastAsia" w:ascii="仿宋" w:hAnsi="仿宋" w:eastAsia="仿宋" w:cs="宋体"/>
          <w:kern w:val="0"/>
          <w:sz w:val="28"/>
          <w:szCs w:val="28"/>
          <w:highlight w:val="none"/>
        </w:rPr>
        <w:t>专家评审</w:t>
      </w:r>
      <w:r>
        <w:rPr>
          <w:rFonts w:hint="eastAsia" w:ascii="仿宋" w:hAnsi="仿宋" w:eastAsia="仿宋" w:cs="宋体"/>
          <w:kern w:val="0"/>
          <w:sz w:val="28"/>
          <w:szCs w:val="28"/>
          <w:highlight w:val="none"/>
          <w:lang w:val="en-US" w:eastAsia="zh-CN"/>
        </w:rPr>
        <w:t>得分</w:t>
      </w:r>
    </w:p>
    <w:p>
      <w:pPr>
        <w:spacing w:before="100" w:beforeAutospacing="1" w:after="100" w:afterAutospacing="1" w:line="540" w:lineRule="exact"/>
        <w:ind w:firstLine="562" w:firstLineChars="200"/>
        <w:jc w:val="left"/>
        <w:rPr>
          <w:rFonts w:ascii="仿宋" w:hAnsi="仿宋" w:eastAsia="仿宋" w:cs="宋体"/>
          <w:kern w:val="0"/>
          <w:sz w:val="28"/>
          <w:szCs w:val="28"/>
          <w:highlight w:val="none"/>
        </w:rPr>
      </w:pPr>
      <w:r>
        <w:rPr>
          <w:rFonts w:hint="eastAsia" w:ascii="仿宋" w:hAnsi="仿宋" w:eastAsia="仿宋" w:cs="宋体"/>
          <w:b/>
          <w:bCs/>
          <w:kern w:val="0"/>
          <w:sz w:val="28"/>
          <w:szCs w:val="28"/>
          <w:highlight w:val="none"/>
        </w:rPr>
        <w:t>六、有下列情况之一者，视其投标无效：</w:t>
      </w:r>
    </w:p>
    <w:p>
      <w:pPr>
        <w:spacing w:before="100" w:beforeAutospacing="1" w:after="100" w:afterAutospacing="1" w:line="500" w:lineRule="exact"/>
        <w:ind w:firstLine="560" w:firstLineChars="200"/>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1、近三年内，在经营活动中有重大违规、违法记录的；</w:t>
      </w:r>
    </w:p>
    <w:p>
      <w:pPr>
        <w:spacing w:before="100" w:beforeAutospacing="1" w:after="100" w:afterAutospacing="1" w:line="500" w:lineRule="exact"/>
        <w:ind w:firstLine="560" w:firstLineChars="200"/>
        <w:jc w:val="left"/>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2、提交的证明材料发现有涂写（涂写处未盖有效印章）、弄虚作假（含成交后查实的）或未按规定书写、封装、提交资料的；</w:t>
      </w:r>
    </w:p>
    <w:p>
      <w:pPr>
        <w:spacing w:before="100" w:beforeAutospacing="1" w:after="100" w:afterAutospacing="1" w:line="500" w:lineRule="exact"/>
        <w:ind w:firstLine="560" w:firstLineChars="200"/>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3、利用不正当手段妨碍排挤其他人投标，串通作弊，扰乱市场，破坏公平竞争的；</w:t>
      </w:r>
    </w:p>
    <w:p>
      <w:pPr>
        <w:spacing w:before="100" w:beforeAutospacing="1" w:after="100" w:afterAutospacing="1" w:line="500" w:lineRule="exact"/>
        <w:ind w:firstLine="560" w:firstLineChars="200"/>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4、以他人名义或挂户参与投标的；</w:t>
      </w:r>
    </w:p>
    <w:p>
      <w:pPr>
        <w:spacing w:before="100" w:beforeAutospacing="1" w:after="100" w:afterAutospacing="1" w:line="500" w:lineRule="exact"/>
        <w:ind w:firstLine="560" w:firstLineChars="200"/>
        <w:jc w:val="left"/>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5、其它不符合有关法律、法规及相关制度的情况等。</w:t>
      </w:r>
    </w:p>
    <w:p>
      <w:pPr>
        <w:spacing w:before="100" w:beforeAutospacing="1" w:after="100" w:afterAutospacing="1" w:line="500" w:lineRule="exact"/>
        <w:ind w:firstLine="560" w:firstLineChars="200"/>
        <w:jc w:val="left"/>
        <w:rPr>
          <w:rFonts w:hint="default"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6、报价违背现实及市场规律属恶意投标行为，投标无效。</w:t>
      </w:r>
    </w:p>
    <w:p>
      <w:pPr>
        <w:spacing w:before="100" w:beforeAutospacing="1" w:after="100" w:afterAutospacing="1" w:line="500" w:lineRule="exact"/>
        <w:ind w:firstLine="562" w:firstLineChars="200"/>
        <w:jc w:val="left"/>
        <w:rPr>
          <w:rFonts w:ascii="仿宋" w:hAnsi="仿宋" w:eastAsia="仿宋" w:cs="宋体"/>
          <w:kern w:val="0"/>
          <w:sz w:val="28"/>
          <w:szCs w:val="28"/>
          <w:highlight w:val="none"/>
        </w:rPr>
      </w:pPr>
      <w:r>
        <w:rPr>
          <w:rFonts w:hint="eastAsia" w:ascii="仿宋" w:hAnsi="仿宋" w:eastAsia="仿宋" w:cs="宋体"/>
          <w:b/>
          <w:bCs/>
          <w:kern w:val="0"/>
          <w:sz w:val="28"/>
          <w:szCs w:val="28"/>
          <w:highlight w:val="none"/>
        </w:rPr>
        <w:t>七、注意事项</w:t>
      </w:r>
    </w:p>
    <w:p>
      <w:pPr>
        <w:spacing w:before="100" w:beforeAutospacing="1" w:after="100" w:afterAutospacing="1" w:line="500" w:lineRule="exact"/>
        <w:ind w:firstLine="560" w:firstLineChars="200"/>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1、本次投标遵循三公原则，由</w:t>
      </w:r>
      <w:r>
        <w:rPr>
          <w:rFonts w:hint="eastAsia" w:ascii="仿宋" w:hAnsi="仿宋" w:eastAsia="仿宋" w:cs="宋体"/>
          <w:kern w:val="0"/>
          <w:sz w:val="28"/>
          <w:szCs w:val="28"/>
          <w:highlight w:val="none"/>
          <w:lang w:val="en-US" w:eastAsia="zh-CN"/>
        </w:rPr>
        <w:t>松桃苗族自治县民族中</w:t>
      </w:r>
      <w:r>
        <w:rPr>
          <w:rFonts w:hint="eastAsia" w:ascii="仿宋" w:hAnsi="仿宋" w:eastAsia="仿宋" w:cs="宋体"/>
          <w:kern w:val="0"/>
          <w:sz w:val="28"/>
          <w:szCs w:val="28"/>
          <w:highlight w:val="none"/>
        </w:rPr>
        <w:t>医院组织评标小组进行评定。投标人对招标文件有疑义的，请在</w:t>
      </w:r>
      <w:r>
        <w:rPr>
          <w:rFonts w:hint="eastAsia" w:ascii="仿宋" w:hAnsi="仿宋" w:eastAsia="仿宋" w:cs="宋体"/>
          <w:kern w:val="0"/>
          <w:sz w:val="28"/>
          <w:szCs w:val="28"/>
          <w:highlight w:val="none"/>
          <w:lang w:eastAsia="zh-CN"/>
        </w:rPr>
        <w:t>2023</w:t>
      </w:r>
      <w:r>
        <w:rPr>
          <w:rFonts w:hint="eastAsia" w:ascii="仿宋" w:hAnsi="仿宋" w:eastAsia="仿宋" w:cs="宋体"/>
          <w:kern w:val="0"/>
          <w:sz w:val="28"/>
          <w:szCs w:val="28"/>
          <w:highlight w:val="none"/>
        </w:rPr>
        <w:t>年</w:t>
      </w:r>
      <w:r>
        <w:rPr>
          <w:rFonts w:hint="eastAsia" w:ascii="仿宋" w:hAnsi="仿宋" w:eastAsia="仿宋" w:cs="宋体"/>
          <w:kern w:val="0"/>
          <w:sz w:val="28"/>
          <w:szCs w:val="28"/>
          <w:highlight w:val="none"/>
          <w:lang w:val="en-US" w:eastAsia="zh-CN"/>
        </w:rPr>
        <w:t>8</w:t>
      </w:r>
      <w:r>
        <w:rPr>
          <w:rFonts w:hint="eastAsia" w:ascii="仿宋" w:hAnsi="仿宋" w:eastAsia="仿宋" w:cs="宋体"/>
          <w:kern w:val="0"/>
          <w:sz w:val="28"/>
          <w:szCs w:val="28"/>
          <w:highlight w:val="none"/>
        </w:rPr>
        <w:t>月</w:t>
      </w:r>
      <w:r>
        <w:rPr>
          <w:rFonts w:hint="eastAsia" w:ascii="仿宋" w:hAnsi="仿宋" w:eastAsia="仿宋" w:cs="宋体"/>
          <w:kern w:val="0"/>
          <w:sz w:val="28"/>
          <w:szCs w:val="28"/>
          <w:highlight w:val="none"/>
          <w:lang w:val="en-US" w:eastAsia="zh-CN"/>
        </w:rPr>
        <w:t>20</w:t>
      </w:r>
      <w:r>
        <w:rPr>
          <w:rFonts w:hint="eastAsia" w:ascii="仿宋" w:hAnsi="仿宋" w:eastAsia="仿宋" w:cs="宋体"/>
          <w:kern w:val="0"/>
          <w:sz w:val="28"/>
          <w:szCs w:val="28"/>
          <w:highlight w:val="none"/>
        </w:rPr>
        <w:t>日前以</w:t>
      </w:r>
      <w:r>
        <w:rPr>
          <w:rFonts w:hint="eastAsia" w:ascii="仿宋" w:hAnsi="仿宋" w:eastAsia="仿宋" w:cs="宋体"/>
          <w:kern w:val="0"/>
          <w:sz w:val="28"/>
          <w:szCs w:val="28"/>
          <w:highlight w:val="none"/>
          <w:lang w:val="en-US" w:eastAsia="zh-CN"/>
        </w:rPr>
        <w:t>邮件</w:t>
      </w:r>
      <w:r>
        <w:rPr>
          <w:rFonts w:hint="eastAsia" w:ascii="仿宋" w:hAnsi="仿宋" w:eastAsia="仿宋" w:cs="宋体"/>
          <w:kern w:val="0"/>
          <w:sz w:val="28"/>
          <w:szCs w:val="28"/>
          <w:highlight w:val="none"/>
        </w:rPr>
        <w:t>或书面的形式送达本院，评标小组不专门组织答疑会，不向落标方解释落标原因，不退还投标文件。</w:t>
      </w:r>
    </w:p>
    <w:p>
      <w:pPr>
        <w:spacing w:before="100" w:beforeAutospacing="1" w:after="100" w:afterAutospacing="1" w:line="500" w:lineRule="exact"/>
        <w:ind w:firstLine="560" w:firstLineChars="200"/>
        <w:jc w:val="left"/>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2、合同期间，供方不得随意更改企业名称，或随意变更产品授权，确需更改的需提前向</w:t>
      </w:r>
      <w:r>
        <w:rPr>
          <w:rFonts w:hint="eastAsia" w:ascii="仿宋" w:hAnsi="仿宋" w:eastAsia="仿宋" w:cs="宋体"/>
          <w:kern w:val="0"/>
          <w:sz w:val="28"/>
          <w:szCs w:val="28"/>
          <w:highlight w:val="none"/>
          <w:lang w:val="en-US" w:eastAsia="zh-CN"/>
        </w:rPr>
        <w:t>松桃苗族自治县民族中</w:t>
      </w:r>
      <w:r>
        <w:rPr>
          <w:rFonts w:hint="eastAsia" w:ascii="仿宋" w:hAnsi="仿宋" w:eastAsia="仿宋" w:cs="宋体"/>
          <w:kern w:val="0"/>
          <w:sz w:val="28"/>
          <w:szCs w:val="28"/>
          <w:highlight w:val="none"/>
        </w:rPr>
        <w:t>医院提出申请，否则采购方有权终止合同</w:t>
      </w:r>
      <w:r>
        <w:rPr>
          <w:rFonts w:hint="eastAsia" w:ascii="仿宋" w:hAnsi="仿宋" w:eastAsia="仿宋" w:cs="宋体"/>
          <w:kern w:val="0"/>
          <w:sz w:val="28"/>
          <w:szCs w:val="28"/>
          <w:highlight w:val="none"/>
          <w:lang w:val="en-US" w:eastAsia="zh-CN"/>
        </w:rPr>
        <w:t>并要求赔偿损失</w:t>
      </w:r>
      <w:r>
        <w:rPr>
          <w:rFonts w:hint="eastAsia" w:ascii="仿宋" w:hAnsi="仿宋" w:eastAsia="仿宋" w:cs="宋体"/>
          <w:kern w:val="0"/>
          <w:sz w:val="28"/>
          <w:szCs w:val="28"/>
          <w:highlight w:val="none"/>
        </w:rPr>
        <w:t>。</w:t>
      </w:r>
    </w:p>
    <w:p>
      <w:pPr>
        <w:rPr>
          <w:rFonts w:hint="eastAsia"/>
          <w:highlight w:val="none"/>
        </w:rPr>
      </w:pPr>
    </w:p>
    <w:p>
      <w:pPr>
        <w:spacing w:before="100" w:beforeAutospacing="1" w:after="100" w:afterAutospacing="1" w:line="500" w:lineRule="exact"/>
        <w:ind w:firstLine="562" w:firstLineChars="200"/>
        <w:jc w:val="left"/>
        <w:rPr>
          <w:rFonts w:ascii="仿宋" w:hAnsi="仿宋" w:eastAsia="仿宋" w:cs="宋体"/>
          <w:kern w:val="0"/>
          <w:sz w:val="28"/>
          <w:szCs w:val="28"/>
          <w:highlight w:val="none"/>
        </w:rPr>
      </w:pPr>
      <w:r>
        <w:rPr>
          <w:rFonts w:hint="eastAsia" w:ascii="仿宋" w:hAnsi="仿宋" w:eastAsia="仿宋" w:cs="宋体"/>
          <w:b/>
          <w:bCs/>
          <w:kern w:val="0"/>
          <w:sz w:val="28"/>
          <w:szCs w:val="28"/>
          <w:highlight w:val="none"/>
        </w:rPr>
        <w:t>八、结果公示</w:t>
      </w:r>
    </w:p>
    <w:p>
      <w:pPr>
        <w:spacing w:before="100" w:beforeAutospacing="1" w:after="100" w:afterAutospacing="1" w:line="500" w:lineRule="exact"/>
        <w:ind w:firstLine="561"/>
        <w:jc w:val="left"/>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评标结束后，招标方向中标企业发出中标通知（电话或邮件通知），同时在医院</w:t>
      </w:r>
      <w:r>
        <w:rPr>
          <w:rFonts w:hint="eastAsia" w:ascii="仿宋" w:hAnsi="仿宋" w:eastAsia="仿宋" w:cs="宋体"/>
          <w:kern w:val="0"/>
          <w:sz w:val="28"/>
          <w:szCs w:val="28"/>
          <w:highlight w:val="none"/>
          <w:lang w:val="en-US" w:eastAsia="zh-CN"/>
        </w:rPr>
        <w:t>微信公众号“松桃苗族自治县民族中医院”、</w:t>
      </w:r>
      <w:r>
        <w:rPr>
          <w:rFonts w:hint="eastAsia" w:ascii="仿宋" w:hAnsi="仿宋" w:eastAsia="仿宋" w:cs="宋体"/>
          <w:kern w:val="0"/>
          <w:sz w:val="28"/>
          <w:szCs w:val="28"/>
          <w:highlight w:val="none"/>
        </w:rPr>
        <w:t>网站</w:t>
      </w:r>
      <w:r>
        <w:rPr>
          <w:rFonts w:hint="eastAsia" w:ascii="仿宋" w:hAnsi="仿宋" w:eastAsia="仿宋" w:cs="宋体"/>
          <w:kern w:val="0"/>
          <w:sz w:val="28"/>
          <w:szCs w:val="28"/>
          <w:highlight w:val="none"/>
          <w:lang w:eastAsia="zh-CN"/>
        </w:rPr>
        <w:t>“</w:t>
      </w:r>
      <w:r>
        <w:rPr>
          <w:rFonts w:hint="eastAsia" w:ascii="仿宋" w:hAnsi="仿宋" w:eastAsia="仿宋" w:cs="宋体"/>
          <w:kern w:val="0"/>
          <w:sz w:val="28"/>
          <w:szCs w:val="28"/>
          <w:highlight w:val="none"/>
          <w:lang w:val="en-US" w:eastAsia="zh-CN"/>
        </w:rPr>
        <w:t>www.stxzyy.cn”</w:t>
      </w:r>
      <w:r>
        <w:rPr>
          <w:rFonts w:hint="eastAsia" w:ascii="仿宋" w:hAnsi="仿宋" w:eastAsia="仿宋" w:cs="宋体"/>
          <w:kern w:val="0"/>
          <w:sz w:val="28"/>
          <w:szCs w:val="28"/>
          <w:highlight w:val="none"/>
        </w:rPr>
        <w:t>公布中标企业名称，但不解释落标原因。</w:t>
      </w:r>
    </w:p>
    <w:p>
      <w:pPr>
        <w:spacing w:before="100" w:beforeAutospacing="1" w:after="100" w:afterAutospacing="1" w:line="540" w:lineRule="exact"/>
        <w:ind w:right="280"/>
        <w:jc w:val="right"/>
        <w:rPr>
          <w:rFonts w:hint="eastAsia" w:ascii="仿宋" w:hAnsi="仿宋" w:eastAsia="仿宋" w:cs="宋体"/>
          <w:kern w:val="0"/>
          <w:sz w:val="28"/>
          <w:szCs w:val="28"/>
          <w:highlight w:val="none"/>
        </w:rPr>
        <w:sectPr>
          <w:footerReference r:id="rId4" w:type="default"/>
          <w:pgSz w:w="11906" w:h="16838"/>
          <w:pgMar w:top="1440" w:right="1800" w:bottom="1440" w:left="1800" w:header="851" w:footer="680" w:gutter="0"/>
          <w:pgBorders>
            <w:top w:val="none" w:sz="0" w:space="0"/>
            <w:left w:val="none" w:sz="0" w:space="0"/>
            <w:bottom w:val="none" w:sz="0" w:space="0"/>
            <w:right w:val="none" w:sz="0" w:space="0"/>
          </w:pgBorders>
          <w:pgNumType w:fmt="decimal" w:start="1"/>
          <w:cols w:space="720" w:num="1"/>
          <w:docGrid w:type="lines" w:linePitch="312" w:charSpace="0"/>
        </w:sectPr>
      </w:pPr>
    </w:p>
    <w:p>
      <w:pPr>
        <w:spacing w:line="360" w:lineRule="auto"/>
        <w:contextualSpacing/>
        <w:jc w:val="center"/>
        <w:rPr>
          <w:rFonts w:ascii="仿宋" w:hAnsi="仿宋" w:eastAsia="仿宋"/>
          <w:b/>
          <w:color w:val="000000"/>
          <w:sz w:val="36"/>
          <w:szCs w:val="36"/>
          <w:highlight w:val="none"/>
        </w:rPr>
      </w:pPr>
      <w:r>
        <w:rPr>
          <w:rFonts w:hint="eastAsia" w:ascii="仿宋" w:hAnsi="仿宋" w:eastAsia="仿宋"/>
          <w:b/>
          <w:color w:val="000000"/>
          <w:sz w:val="36"/>
          <w:szCs w:val="36"/>
          <w:highlight w:val="none"/>
        </w:rPr>
        <w:t>第四章评标办法</w:t>
      </w:r>
    </w:p>
    <w:p>
      <w:pPr>
        <w:rPr>
          <w:b/>
          <w:bCs/>
          <w:color w:val="FF0000"/>
          <w:szCs w:val="21"/>
          <w:highlight w:val="none"/>
        </w:rPr>
      </w:pPr>
      <w:r>
        <w:rPr>
          <w:rFonts w:hint="eastAsia"/>
          <w:b/>
          <w:bCs/>
          <w:color w:val="FF0000"/>
          <w:szCs w:val="21"/>
          <w:highlight w:val="none"/>
        </w:rPr>
        <w:t>注：针对评分办法提供的证明材料必须为投标人本身自有，其母子公司的材料无效。</w:t>
      </w:r>
    </w:p>
    <w:tbl>
      <w:tblPr>
        <w:tblStyle w:val="8"/>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250"/>
        <w:gridCol w:w="1366"/>
        <w:gridCol w:w="1450"/>
        <w:gridCol w:w="1484"/>
        <w:gridCol w:w="1350"/>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286" w:type="dxa"/>
            <w:shd w:val="clear" w:color="auto" w:fill="D9D9D9"/>
            <w:noWrap/>
            <w:vAlign w:val="center"/>
          </w:tcPr>
          <w:p>
            <w:pPr>
              <w:spacing w:line="360" w:lineRule="auto"/>
              <w:jc w:val="center"/>
              <w:rPr>
                <w:rFonts w:ascii="宋体" w:hAnsi="宋体"/>
                <w:b/>
                <w:szCs w:val="21"/>
                <w:highlight w:val="none"/>
              </w:rPr>
            </w:pPr>
            <w:r>
              <w:rPr>
                <w:rFonts w:ascii="宋体" w:hAnsi="宋体"/>
                <w:b/>
                <w:szCs w:val="21"/>
                <w:highlight w:val="none"/>
              </w:rPr>
              <w:t>评分项目</w:t>
            </w:r>
          </w:p>
        </w:tc>
        <w:tc>
          <w:tcPr>
            <w:tcW w:w="1250" w:type="dxa"/>
            <w:shd w:val="clear" w:color="auto" w:fill="D9D9D9"/>
            <w:noWrap w:val="0"/>
            <w:vAlign w:val="center"/>
          </w:tcPr>
          <w:p>
            <w:pPr>
              <w:spacing w:line="360" w:lineRule="auto"/>
              <w:jc w:val="center"/>
              <w:rPr>
                <w:rFonts w:ascii="宋体" w:hAnsi="宋体"/>
                <w:b/>
                <w:szCs w:val="21"/>
                <w:highlight w:val="none"/>
              </w:rPr>
            </w:pPr>
            <w:r>
              <w:rPr>
                <w:rFonts w:ascii="宋体" w:hAnsi="宋体"/>
                <w:b/>
                <w:szCs w:val="21"/>
                <w:highlight w:val="none"/>
              </w:rPr>
              <w:t>价格部分</w:t>
            </w:r>
          </w:p>
        </w:tc>
        <w:tc>
          <w:tcPr>
            <w:tcW w:w="1366" w:type="dxa"/>
            <w:shd w:val="clear" w:color="auto" w:fill="D9D9D9"/>
            <w:noWrap w:val="0"/>
            <w:vAlign w:val="center"/>
          </w:tcPr>
          <w:p>
            <w:pPr>
              <w:spacing w:line="360" w:lineRule="auto"/>
              <w:jc w:val="center"/>
              <w:rPr>
                <w:rFonts w:hint="eastAsia" w:ascii="宋体" w:hAnsi="宋体"/>
                <w:b/>
                <w:szCs w:val="21"/>
                <w:highlight w:val="none"/>
              </w:rPr>
            </w:pPr>
            <w:r>
              <w:rPr>
                <w:rFonts w:hint="eastAsia" w:ascii="宋体" w:hAnsi="宋体"/>
                <w:b/>
                <w:szCs w:val="21"/>
                <w:highlight w:val="none"/>
              </w:rPr>
              <w:t>商务</w:t>
            </w:r>
            <w:r>
              <w:rPr>
                <w:rFonts w:ascii="宋体" w:hAnsi="宋体"/>
                <w:b/>
                <w:szCs w:val="21"/>
                <w:highlight w:val="none"/>
              </w:rPr>
              <w:t>部分</w:t>
            </w:r>
          </w:p>
        </w:tc>
        <w:tc>
          <w:tcPr>
            <w:tcW w:w="1450" w:type="dxa"/>
            <w:shd w:val="clear" w:color="auto" w:fill="D9D9D9"/>
            <w:noWrap w:val="0"/>
            <w:vAlign w:val="center"/>
          </w:tcPr>
          <w:p>
            <w:pPr>
              <w:spacing w:line="360" w:lineRule="auto"/>
              <w:jc w:val="center"/>
              <w:rPr>
                <w:rFonts w:hint="eastAsia" w:ascii="宋体" w:hAnsi="宋体"/>
                <w:b/>
                <w:szCs w:val="21"/>
                <w:highlight w:val="none"/>
              </w:rPr>
            </w:pPr>
            <w:r>
              <w:rPr>
                <w:rFonts w:hint="eastAsia" w:ascii="宋体" w:hAnsi="宋体" w:cs="宋体"/>
                <w:b/>
                <w:bCs/>
                <w:color w:val="auto"/>
                <w:kern w:val="0"/>
                <w:sz w:val="24"/>
                <w:highlight w:val="none"/>
              </w:rPr>
              <w:t>综合实力</w:t>
            </w:r>
          </w:p>
        </w:tc>
        <w:tc>
          <w:tcPr>
            <w:tcW w:w="1484" w:type="dxa"/>
            <w:shd w:val="clear" w:color="auto" w:fill="D9D9D9"/>
            <w:noWrap w:val="0"/>
            <w:vAlign w:val="center"/>
          </w:tcPr>
          <w:p>
            <w:pPr>
              <w:spacing w:line="360" w:lineRule="auto"/>
              <w:jc w:val="center"/>
              <w:rPr>
                <w:rFonts w:hint="eastAsia" w:ascii="宋体" w:hAnsi="宋体"/>
                <w:b/>
                <w:szCs w:val="21"/>
                <w:highlight w:val="none"/>
              </w:rPr>
            </w:pPr>
            <w:r>
              <w:rPr>
                <w:rFonts w:hint="eastAsia" w:ascii="宋体" w:hAnsi="宋体" w:cs="宋体"/>
                <w:b/>
                <w:bCs/>
                <w:color w:val="auto"/>
                <w:kern w:val="0"/>
                <w:sz w:val="24"/>
                <w:highlight w:val="none"/>
                <w:lang w:val="en-US" w:eastAsia="zh-CN"/>
              </w:rPr>
              <w:t>药品质量</w:t>
            </w:r>
          </w:p>
        </w:tc>
        <w:tc>
          <w:tcPr>
            <w:tcW w:w="1350" w:type="dxa"/>
            <w:shd w:val="clear" w:color="auto" w:fill="D9D9D9"/>
            <w:noWrap w:val="0"/>
            <w:vAlign w:val="center"/>
          </w:tcPr>
          <w:p>
            <w:pPr>
              <w:spacing w:line="360" w:lineRule="auto"/>
              <w:jc w:val="center"/>
              <w:rPr>
                <w:rFonts w:hint="eastAsia" w:ascii="宋体" w:hAnsi="宋体"/>
                <w:b/>
                <w:szCs w:val="21"/>
                <w:highlight w:val="none"/>
              </w:rPr>
            </w:pPr>
            <w:r>
              <w:rPr>
                <w:rFonts w:hint="eastAsia" w:ascii="宋体" w:hAnsi="宋体" w:cs="宋体"/>
                <w:b/>
                <w:bCs/>
                <w:color w:val="auto"/>
                <w:kern w:val="0"/>
                <w:sz w:val="24"/>
                <w:highlight w:val="none"/>
              </w:rPr>
              <w:t>增值服务</w:t>
            </w:r>
          </w:p>
        </w:tc>
        <w:tc>
          <w:tcPr>
            <w:tcW w:w="1343" w:type="dxa"/>
            <w:shd w:val="clear" w:color="auto" w:fill="D9D9D9"/>
            <w:noWrap/>
            <w:vAlign w:val="center"/>
          </w:tcPr>
          <w:p>
            <w:pPr>
              <w:spacing w:line="360" w:lineRule="auto"/>
              <w:jc w:val="center"/>
              <w:rPr>
                <w:rFonts w:ascii="宋体" w:hAnsi="宋体"/>
                <w:b/>
                <w:szCs w:val="21"/>
                <w:highlight w:val="none"/>
              </w:rPr>
            </w:pPr>
            <w:r>
              <w:rPr>
                <w:rFonts w:hint="eastAsia" w:ascii="宋体" w:hAnsi="宋体"/>
                <w:b/>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286" w:type="dxa"/>
            <w:noWrap/>
            <w:vAlign w:val="center"/>
          </w:tcPr>
          <w:p>
            <w:pPr>
              <w:spacing w:line="360" w:lineRule="auto"/>
              <w:jc w:val="center"/>
              <w:rPr>
                <w:rFonts w:ascii="宋体" w:hAnsi="宋体"/>
                <w:sz w:val="22"/>
                <w:szCs w:val="22"/>
                <w:highlight w:val="none"/>
              </w:rPr>
            </w:pPr>
            <w:r>
              <w:rPr>
                <w:rFonts w:hint="eastAsia" w:ascii="宋体" w:hAnsi="宋体"/>
                <w:sz w:val="22"/>
                <w:szCs w:val="22"/>
                <w:highlight w:val="none"/>
              </w:rPr>
              <w:t>分值</w:t>
            </w:r>
          </w:p>
        </w:tc>
        <w:tc>
          <w:tcPr>
            <w:tcW w:w="1250" w:type="dxa"/>
            <w:noWrap w:val="0"/>
            <w:vAlign w:val="center"/>
          </w:tcPr>
          <w:p>
            <w:pPr>
              <w:spacing w:line="360" w:lineRule="auto"/>
              <w:jc w:val="center"/>
              <w:rPr>
                <w:rFonts w:ascii="宋体" w:hAnsi="宋体"/>
                <w:sz w:val="22"/>
                <w:szCs w:val="22"/>
                <w:highlight w:val="none"/>
              </w:rPr>
            </w:pPr>
            <w:r>
              <w:rPr>
                <w:rFonts w:hint="eastAsia" w:ascii="宋体" w:hAnsi="宋体"/>
                <w:sz w:val="22"/>
                <w:szCs w:val="22"/>
                <w:highlight w:val="none"/>
                <w:lang w:val="en-US" w:eastAsia="zh-CN"/>
              </w:rPr>
              <w:t>3</w:t>
            </w:r>
            <w:r>
              <w:rPr>
                <w:rFonts w:ascii="宋体" w:hAnsi="宋体"/>
                <w:sz w:val="22"/>
                <w:szCs w:val="22"/>
                <w:highlight w:val="none"/>
              </w:rPr>
              <w:t>0</w:t>
            </w:r>
          </w:p>
        </w:tc>
        <w:tc>
          <w:tcPr>
            <w:tcW w:w="1366" w:type="dxa"/>
            <w:noWrap w:val="0"/>
            <w:vAlign w:val="center"/>
          </w:tcPr>
          <w:p>
            <w:pPr>
              <w:spacing w:line="360" w:lineRule="auto"/>
              <w:jc w:val="center"/>
              <w:rPr>
                <w:rFonts w:hint="default" w:ascii="宋体" w:hAnsi="宋体"/>
                <w:sz w:val="22"/>
                <w:szCs w:val="22"/>
                <w:highlight w:val="none"/>
                <w:lang w:val="en-US"/>
              </w:rPr>
            </w:pPr>
            <w:r>
              <w:rPr>
                <w:rFonts w:hint="eastAsia" w:ascii="宋体" w:hAnsi="宋体"/>
                <w:sz w:val="22"/>
                <w:szCs w:val="22"/>
                <w:highlight w:val="none"/>
                <w:lang w:val="en-US" w:eastAsia="zh-CN"/>
              </w:rPr>
              <w:t>14</w:t>
            </w:r>
          </w:p>
        </w:tc>
        <w:tc>
          <w:tcPr>
            <w:tcW w:w="1450" w:type="dxa"/>
            <w:noWrap w:val="0"/>
            <w:vAlign w:val="center"/>
          </w:tcPr>
          <w:p>
            <w:pPr>
              <w:spacing w:line="360" w:lineRule="auto"/>
              <w:jc w:val="center"/>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30</w:t>
            </w:r>
          </w:p>
        </w:tc>
        <w:tc>
          <w:tcPr>
            <w:tcW w:w="1484" w:type="dxa"/>
            <w:noWrap w:val="0"/>
            <w:vAlign w:val="center"/>
          </w:tcPr>
          <w:p>
            <w:pPr>
              <w:spacing w:line="360" w:lineRule="auto"/>
              <w:jc w:val="center"/>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10</w:t>
            </w:r>
          </w:p>
        </w:tc>
        <w:tc>
          <w:tcPr>
            <w:tcW w:w="1350" w:type="dxa"/>
            <w:noWrap w:val="0"/>
            <w:vAlign w:val="center"/>
          </w:tcPr>
          <w:p>
            <w:pPr>
              <w:spacing w:line="360" w:lineRule="auto"/>
              <w:jc w:val="center"/>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16</w:t>
            </w:r>
          </w:p>
        </w:tc>
        <w:tc>
          <w:tcPr>
            <w:tcW w:w="1343" w:type="dxa"/>
            <w:noWrap/>
            <w:vAlign w:val="center"/>
          </w:tcPr>
          <w:p>
            <w:pPr>
              <w:spacing w:line="360" w:lineRule="auto"/>
              <w:jc w:val="center"/>
              <w:rPr>
                <w:rFonts w:ascii="宋体" w:hAnsi="宋体"/>
                <w:sz w:val="22"/>
                <w:szCs w:val="22"/>
                <w:highlight w:val="none"/>
              </w:rPr>
            </w:pPr>
            <w:r>
              <w:rPr>
                <w:rFonts w:hint="eastAsia" w:ascii="宋体" w:hAnsi="宋体"/>
                <w:sz w:val="22"/>
                <w:szCs w:val="22"/>
                <w:highlight w:val="none"/>
              </w:rPr>
              <w:t>100</w:t>
            </w:r>
          </w:p>
        </w:tc>
      </w:tr>
    </w:tbl>
    <w:p>
      <w:pPr>
        <w:rPr>
          <w:highlight w:val="none"/>
        </w:rPr>
      </w:pPr>
    </w:p>
    <w:p>
      <w:pPr>
        <w:pStyle w:val="2"/>
        <w:rPr>
          <w:highlight w:val="none"/>
        </w:rPr>
      </w:pPr>
    </w:p>
    <w:p>
      <w:pPr>
        <w:pStyle w:val="2"/>
        <w:rPr>
          <w:highlight w:val="none"/>
        </w:rPr>
      </w:pPr>
    </w:p>
    <w:p>
      <w:pPr>
        <w:rPr>
          <w:highlight w:val="none"/>
        </w:rPr>
      </w:pPr>
    </w:p>
    <w:tbl>
      <w:tblPr>
        <w:tblStyle w:val="8"/>
        <w:tblW w:w="9537" w:type="dxa"/>
        <w:jc w:val="center"/>
        <w:tblLayout w:type="fixed"/>
        <w:tblCellMar>
          <w:top w:w="0" w:type="dxa"/>
          <w:left w:w="108" w:type="dxa"/>
          <w:bottom w:w="0" w:type="dxa"/>
          <w:right w:w="108" w:type="dxa"/>
        </w:tblCellMar>
      </w:tblPr>
      <w:tblGrid>
        <w:gridCol w:w="600"/>
        <w:gridCol w:w="1160"/>
        <w:gridCol w:w="6935"/>
        <w:gridCol w:w="842"/>
      </w:tblGrid>
      <w:tr>
        <w:tblPrEx>
          <w:tblCellMar>
            <w:top w:w="0" w:type="dxa"/>
            <w:left w:w="108" w:type="dxa"/>
            <w:bottom w:w="0" w:type="dxa"/>
            <w:right w:w="108" w:type="dxa"/>
          </w:tblCellMar>
        </w:tblPrEx>
        <w:trPr>
          <w:trHeight w:val="799" w:hRule="atLeast"/>
          <w:jc w:val="center"/>
        </w:trPr>
        <w:tc>
          <w:tcPr>
            <w:tcW w:w="9537" w:type="dxa"/>
            <w:gridSpan w:val="4"/>
            <w:tcBorders>
              <w:top w:val="nil"/>
              <w:left w:val="nil"/>
              <w:bottom w:val="single" w:color="auto" w:sz="4" w:space="0"/>
              <w:right w:val="nil"/>
            </w:tcBorders>
            <w:noWrap/>
            <w:vAlign w:val="center"/>
          </w:tcPr>
          <w:p>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表</w:t>
            </w:r>
            <w:r>
              <w:rPr>
                <w:rFonts w:hint="eastAsia" w:ascii="宋体" w:hAnsi="宋体" w:cs="宋体"/>
                <w:b/>
                <w:bCs/>
                <w:color w:val="auto"/>
                <w:kern w:val="0"/>
                <w:sz w:val="24"/>
                <w:highlight w:val="none"/>
                <w:lang w:val="en-US" w:eastAsia="zh-CN"/>
              </w:rPr>
              <w:t>1</w:t>
            </w:r>
            <w:r>
              <w:rPr>
                <w:rFonts w:hint="eastAsia" w:ascii="宋体" w:hAnsi="宋体" w:cs="宋体"/>
                <w:b/>
                <w:bCs/>
                <w:color w:val="auto"/>
                <w:kern w:val="0"/>
                <w:sz w:val="24"/>
                <w:highlight w:val="none"/>
              </w:rPr>
              <w:t>：价格评审表</w:t>
            </w:r>
          </w:p>
        </w:tc>
      </w:tr>
      <w:tr>
        <w:tblPrEx>
          <w:tblCellMar>
            <w:top w:w="0" w:type="dxa"/>
            <w:left w:w="108" w:type="dxa"/>
            <w:bottom w:w="0" w:type="dxa"/>
            <w:right w:w="108" w:type="dxa"/>
          </w:tblCellMar>
        </w:tblPrEx>
        <w:trPr>
          <w:trHeight w:val="660" w:hRule="atLeast"/>
          <w:jc w:val="center"/>
        </w:trPr>
        <w:tc>
          <w:tcPr>
            <w:tcW w:w="6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116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评审</w:t>
            </w:r>
          </w:p>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项目</w:t>
            </w:r>
          </w:p>
        </w:tc>
        <w:tc>
          <w:tcPr>
            <w:tcW w:w="69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评审内容及规则</w:t>
            </w:r>
          </w:p>
        </w:tc>
        <w:tc>
          <w:tcPr>
            <w:tcW w:w="84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标准</w:t>
            </w:r>
          </w:p>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分值</w:t>
            </w:r>
          </w:p>
        </w:tc>
      </w:tr>
      <w:tr>
        <w:tblPrEx>
          <w:tblCellMar>
            <w:top w:w="0" w:type="dxa"/>
            <w:left w:w="108" w:type="dxa"/>
            <w:bottom w:w="0" w:type="dxa"/>
            <w:right w:w="108" w:type="dxa"/>
          </w:tblCellMar>
        </w:tblPrEx>
        <w:trPr>
          <w:trHeight w:val="1050"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16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价格</w:t>
            </w:r>
          </w:p>
        </w:tc>
        <w:tc>
          <w:tcPr>
            <w:tcW w:w="6935"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textAlignment w:val="auto"/>
              <w:rPr>
                <w:rFonts w:hint="default"/>
                <w:highlight w:val="none"/>
                <w:lang w:val="en-US" w:eastAsia="zh-CN"/>
              </w:rPr>
            </w:pPr>
            <w:r>
              <w:rPr>
                <w:rFonts w:hint="eastAsia"/>
                <w:highlight w:val="none"/>
                <w:lang w:val="en-US" w:eastAsia="zh-CN"/>
              </w:rPr>
              <w:t>A.投标供应商报价分=30</w:t>
            </w:r>
            <w:r>
              <w:rPr>
                <w:rFonts w:hint="default"/>
                <w:highlight w:val="none"/>
                <w:lang w:val="en-US" w:eastAsia="zh-CN"/>
              </w:rPr>
              <w:t>×</w:t>
            </w:r>
            <w:r>
              <w:rPr>
                <w:rFonts w:hint="eastAsia"/>
                <w:highlight w:val="none"/>
                <w:lang w:val="en-US" w:eastAsia="zh-CN"/>
              </w:rPr>
              <w:t>价格系数。</w:t>
            </w:r>
          </w:p>
          <w:p>
            <w:pPr>
              <w:keepNext w:val="0"/>
              <w:keepLines w:val="0"/>
              <w:pageBreakBefore w:val="0"/>
              <w:widowControl/>
              <w:kinsoku/>
              <w:wordWrap/>
              <w:overflowPunct/>
              <w:topLinePunct w:val="0"/>
              <w:autoSpaceDE/>
              <w:autoSpaceDN/>
              <w:bidi w:val="0"/>
              <w:jc w:val="left"/>
              <w:textAlignment w:val="auto"/>
              <w:rPr>
                <w:rFonts w:hint="eastAsia"/>
                <w:highlight w:val="none"/>
                <w:lang w:val="en-US" w:eastAsia="zh-CN"/>
              </w:rPr>
            </w:pPr>
            <w:r>
              <w:rPr>
                <w:rFonts w:hint="eastAsia"/>
                <w:highlight w:val="none"/>
                <w:lang w:val="en-US" w:eastAsia="zh-CN"/>
              </w:rPr>
              <w:t>B.价格系数=1-[（投标总价</w:t>
            </w:r>
            <w:r>
              <w:rPr>
                <w:rFonts w:hint="default"/>
                <w:highlight w:val="none"/>
                <w:lang w:val="en-US" w:eastAsia="zh-CN"/>
              </w:rPr>
              <w:t>×</w:t>
            </w:r>
            <w:r>
              <w:rPr>
                <w:rFonts w:hint="eastAsia"/>
                <w:highlight w:val="none"/>
                <w:lang w:val="en-US" w:eastAsia="zh-CN"/>
              </w:rPr>
              <w:t>第二轮报价折扣</w:t>
            </w:r>
            <w:r>
              <w:rPr>
                <w:rFonts w:hint="default"/>
                <w:highlight w:val="none"/>
                <w:lang w:val="en-US" w:eastAsia="zh-CN"/>
              </w:rPr>
              <w:t>×</w:t>
            </w:r>
            <w:r>
              <w:rPr>
                <w:rFonts w:hint="eastAsia"/>
                <w:highlight w:val="none"/>
                <w:lang w:val="en-US" w:eastAsia="zh-CN"/>
              </w:rPr>
              <w:t>第三轮报价折扣）</w:t>
            </w:r>
            <w:r>
              <w:rPr>
                <w:rFonts w:hint="default"/>
                <w:highlight w:val="none"/>
                <w:lang w:val="en-US" w:eastAsia="zh-CN"/>
              </w:rPr>
              <w:t>÷</w:t>
            </w:r>
            <w:r>
              <w:rPr>
                <w:rFonts w:hint="eastAsia"/>
                <w:highlight w:val="none"/>
                <w:lang w:val="en-US" w:eastAsia="zh-CN"/>
              </w:rPr>
              <w:t>拦标总价]</w:t>
            </w:r>
          </w:p>
          <w:p>
            <w:pPr>
              <w:pStyle w:val="2"/>
              <w:keepNext w:val="0"/>
              <w:keepLines w:val="0"/>
              <w:pageBreakBefore w:val="0"/>
              <w:kinsoku/>
              <w:wordWrap/>
              <w:overflowPunct/>
              <w:topLinePunct w:val="0"/>
              <w:autoSpaceDE/>
              <w:autoSpaceDN/>
              <w:bidi w:val="0"/>
              <w:ind w:left="0" w:leftChars="0" w:firstLine="0" w:firstLineChars="0"/>
              <w:textAlignment w:val="auto"/>
              <w:rPr>
                <w:rFonts w:hint="default"/>
                <w:highlight w:val="none"/>
                <w:lang w:val="en-US"/>
              </w:rPr>
            </w:pPr>
            <w:r>
              <w:rPr>
                <w:rFonts w:hint="eastAsia" w:ascii="Times New Roman" w:hAnsi="Times New Roman" w:eastAsia="宋体" w:cs="Times New Roman"/>
                <w:kern w:val="2"/>
                <w:sz w:val="21"/>
                <w:szCs w:val="24"/>
                <w:highlight w:val="none"/>
                <w:lang w:val="en-US" w:eastAsia="zh-CN" w:bidi="ar-SA"/>
              </w:rPr>
              <w:t>C.</w:t>
            </w:r>
            <w:r>
              <w:rPr>
                <w:rFonts w:hint="eastAsia" w:ascii="宋体" w:hAnsi="宋体" w:cs="宋体"/>
                <w:color w:val="000000"/>
                <w:sz w:val="20"/>
                <w:szCs w:val="20"/>
                <w:highlight w:val="none"/>
                <w:lang w:val="en-US" w:eastAsia="zh-CN"/>
              </w:rPr>
              <w:t>保留小数点后四位。</w:t>
            </w:r>
          </w:p>
        </w:tc>
        <w:tc>
          <w:tcPr>
            <w:tcW w:w="84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0</w:t>
            </w:r>
          </w:p>
        </w:tc>
      </w:tr>
      <w:tr>
        <w:tblPrEx>
          <w:tblCellMar>
            <w:top w:w="0" w:type="dxa"/>
            <w:left w:w="108" w:type="dxa"/>
            <w:bottom w:w="0" w:type="dxa"/>
            <w:right w:w="108" w:type="dxa"/>
          </w:tblCellMar>
        </w:tblPrEx>
        <w:trPr>
          <w:trHeight w:val="544" w:hRule="atLeast"/>
          <w:jc w:val="center"/>
        </w:trPr>
        <w:tc>
          <w:tcPr>
            <w:tcW w:w="8695"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 xml:space="preserve">  合计</w:t>
            </w:r>
          </w:p>
        </w:tc>
        <w:tc>
          <w:tcPr>
            <w:tcW w:w="84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lang w:val="en-US" w:eastAsia="zh-CN"/>
              </w:rPr>
              <w:t>3</w:t>
            </w:r>
            <w:r>
              <w:rPr>
                <w:rFonts w:hint="eastAsia" w:ascii="宋体" w:hAnsi="宋体" w:cs="宋体"/>
                <w:b/>
                <w:color w:val="auto"/>
                <w:kern w:val="0"/>
                <w:sz w:val="22"/>
                <w:szCs w:val="22"/>
                <w:highlight w:val="none"/>
              </w:rPr>
              <w:t>0</w:t>
            </w:r>
          </w:p>
        </w:tc>
      </w:tr>
    </w:tbl>
    <w:p>
      <w:pPr>
        <w:rPr>
          <w:rFonts w:ascii="仿宋" w:hAnsi="仿宋" w:eastAsia="仿宋"/>
          <w:color w:val="FF0000"/>
          <w:sz w:val="28"/>
          <w:szCs w:val="28"/>
          <w:highlight w:val="none"/>
        </w:rPr>
      </w:pPr>
    </w:p>
    <w:p>
      <w:pPr>
        <w:pStyle w:val="2"/>
        <w:rPr>
          <w:rFonts w:ascii="仿宋" w:hAnsi="仿宋" w:eastAsia="仿宋"/>
          <w:color w:val="FF0000"/>
          <w:sz w:val="28"/>
          <w:szCs w:val="28"/>
          <w:highlight w:val="none"/>
        </w:rPr>
      </w:pPr>
    </w:p>
    <w:p>
      <w:pPr>
        <w:pStyle w:val="2"/>
        <w:rPr>
          <w:rFonts w:ascii="仿宋" w:hAnsi="仿宋" w:eastAsia="仿宋"/>
          <w:color w:val="FF0000"/>
          <w:sz w:val="28"/>
          <w:szCs w:val="28"/>
          <w:highlight w:val="none"/>
        </w:rPr>
      </w:pPr>
    </w:p>
    <w:tbl>
      <w:tblPr>
        <w:tblStyle w:val="8"/>
        <w:tblW w:w="9537" w:type="dxa"/>
        <w:jc w:val="center"/>
        <w:tblLayout w:type="fixed"/>
        <w:tblCellMar>
          <w:top w:w="0" w:type="dxa"/>
          <w:left w:w="108" w:type="dxa"/>
          <w:bottom w:w="0" w:type="dxa"/>
          <w:right w:w="108" w:type="dxa"/>
        </w:tblCellMar>
      </w:tblPr>
      <w:tblGrid>
        <w:gridCol w:w="600"/>
        <w:gridCol w:w="1160"/>
        <w:gridCol w:w="6935"/>
        <w:gridCol w:w="842"/>
      </w:tblGrid>
      <w:tr>
        <w:tblPrEx>
          <w:tblCellMar>
            <w:top w:w="0" w:type="dxa"/>
            <w:left w:w="108" w:type="dxa"/>
            <w:bottom w:w="0" w:type="dxa"/>
            <w:right w:w="108" w:type="dxa"/>
          </w:tblCellMar>
        </w:tblPrEx>
        <w:trPr>
          <w:trHeight w:val="861" w:hRule="atLeast"/>
          <w:jc w:val="center"/>
        </w:trPr>
        <w:tc>
          <w:tcPr>
            <w:tcW w:w="9537" w:type="dxa"/>
            <w:gridSpan w:val="4"/>
            <w:tcBorders>
              <w:top w:val="nil"/>
              <w:left w:val="nil"/>
              <w:bottom w:val="single" w:color="auto" w:sz="4" w:space="0"/>
              <w:right w:val="nil"/>
            </w:tcBorders>
            <w:noWrap/>
            <w:vAlign w:val="center"/>
          </w:tcPr>
          <w:p>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表</w:t>
            </w:r>
            <w:r>
              <w:rPr>
                <w:rFonts w:hint="eastAsia" w:ascii="宋体" w:hAnsi="宋体" w:cs="宋体"/>
                <w:b/>
                <w:bCs/>
                <w:color w:val="auto"/>
                <w:kern w:val="0"/>
                <w:sz w:val="24"/>
                <w:highlight w:val="none"/>
                <w:lang w:val="en-US" w:eastAsia="zh-CN"/>
              </w:rPr>
              <w:t>2</w:t>
            </w:r>
            <w:r>
              <w:rPr>
                <w:rFonts w:hint="eastAsia" w:ascii="宋体" w:hAnsi="宋体" w:cs="宋体"/>
                <w:b/>
                <w:bCs/>
                <w:color w:val="auto"/>
                <w:kern w:val="0"/>
                <w:sz w:val="24"/>
                <w:highlight w:val="none"/>
              </w:rPr>
              <w:t>：商务评审表</w:t>
            </w:r>
          </w:p>
        </w:tc>
      </w:tr>
      <w:tr>
        <w:tblPrEx>
          <w:tblCellMar>
            <w:top w:w="0" w:type="dxa"/>
            <w:left w:w="108" w:type="dxa"/>
            <w:bottom w:w="0" w:type="dxa"/>
            <w:right w:w="108" w:type="dxa"/>
          </w:tblCellMar>
        </w:tblPrEx>
        <w:trPr>
          <w:trHeight w:val="690" w:hRule="atLeast"/>
          <w:jc w:val="center"/>
        </w:trPr>
        <w:tc>
          <w:tcPr>
            <w:tcW w:w="6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序</w:t>
            </w:r>
          </w:p>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号</w:t>
            </w:r>
          </w:p>
        </w:tc>
        <w:tc>
          <w:tcPr>
            <w:tcW w:w="116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评审</w:t>
            </w:r>
          </w:p>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项目</w:t>
            </w:r>
          </w:p>
        </w:tc>
        <w:tc>
          <w:tcPr>
            <w:tcW w:w="6935"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评审内容及规则</w:t>
            </w:r>
          </w:p>
        </w:tc>
        <w:tc>
          <w:tcPr>
            <w:tcW w:w="84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标准</w:t>
            </w:r>
          </w:p>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分值</w:t>
            </w:r>
          </w:p>
        </w:tc>
      </w:tr>
      <w:tr>
        <w:tblPrEx>
          <w:tblCellMar>
            <w:top w:w="0" w:type="dxa"/>
            <w:left w:w="108" w:type="dxa"/>
            <w:bottom w:w="0" w:type="dxa"/>
            <w:right w:w="108" w:type="dxa"/>
          </w:tblCellMar>
        </w:tblPrEx>
        <w:trPr>
          <w:trHeight w:val="851" w:hRule="atLeast"/>
          <w:jc w:val="center"/>
        </w:trPr>
        <w:tc>
          <w:tcPr>
            <w:tcW w:w="600" w:type="dxa"/>
            <w:tcBorders>
              <w:top w:val="single" w:color="auto" w:sz="4" w:space="0"/>
              <w:left w:val="single" w:color="auto" w:sz="4" w:space="0"/>
              <w:bottom w:val="nil"/>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1</w:t>
            </w:r>
          </w:p>
        </w:tc>
        <w:tc>
          <w:tcPr>
            <w:tcW w:w="116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体系</w:t>
            </w:r>
          </w:p>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认证</w:t>
            </w:r>
          </w:p>
        </w:tc>
        <w:tc>
          <w:tcPr>
            <w:tcW w:w="6935"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投标人具有GB/T或ISO认证项下：质量管理体系、测量管理体系、职业健康安全管理体系、知识产权管理体系并在有效期内，每提供一类有效体系认证复印件得</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分，满分</w:t>
            </w:r>
            <w:r>
              <w:rPr>
                <w:rFonts w:hint="eastAsia" w:ascii="宋体" w:hAnsi="宋体" w:cs="宋体"/>
                <w:color w:val="auto"/>
                <w:kern w:val="0"/>
                <w:sz w:val="22"/>
                <w:szCs w:val="22"/>
                <w:highlight w:val="none"/>
                <w:lang w:val="en-US" w:eastAsia="zh-CN"/>
              </w:rPr>
              <w:t>4</w:t>
            </w:r>
            <w:r>
              <w:rPr>
                <w:rFonts w:hint="eastAsia" w:ascii="宋体" w:hAnsi="宋体" w:cs="宋体"/>
                <w:color w:val="auto"/>
                <w:kern w:val="0"/>
                <w:sz w:val="22"/>
                <w:szCs w:val="22"/>
                <w:highlight w:val="none"/>
              </w:rPr>
              <w:t>分。</w:t>
            </w:r>
          </w:p>
        </w:tc>
        <w:tc>
          <w:tcPr>
            <w:tcW w:w="84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p>
        </w:tc>
      </w:tr>
      <w:tr>
        <w:tblPrEx>
          <w:tblCellMar>
            <w:top w:w="0" w:type="dxa"/>
            <w:left w:w="108" w:type="dxa"/>
            <w:bottom w:w="0" w:type="dxa"/>
            <w:right w:w="108" w:type="dxa"/>
          </w:tblCellMar>
        </w:tblPrEx>
        <w:trPr>
          <w:trHeight w:val="473" w:hRule="atLeast"/>
          <w:jc w:val="center"/>
        </w:trPr>
        <w:tc>
          <w:tcPr>
            <w:tcW w:w="600" w:type="dxa"/>
            <w:tcBorders>
              <w:top w:val="single" w:color="auto" w:sz="4" w:space="0"/>
              <w:left w:val="single" w:color="auto" w:sz="4" w:space="0"/>
              <w:bottom w:val="single" w:color="000000"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2</w:t>
            </w:r>
          </w:p>
        </w:tc>
        <w:tc>
          <w:tcPr>
            <w:tcW w:w="1160" w:type="dxa"/>
            <w:tcBorders>
              <w:top w:val="nil"/>
              <w:left w:val="nil"/>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业绩</w:t>
            </w:r>
          </w:p>
        </w:tc>
        <w:tc>
          <w:tcPr>
            <w:tcW w:w="6935" w:type="dxa"/>
            <w:tcBorders>
              <w:top w:val="nil"/>
              <w:left w:val="nil"/>
              <w:right w:val="single" w:color="auto" w:sz="4" w:space="0"/>
            </w:tcBorders>
            <w:noWrap/>
            <w:vAlign w:val="center"/>
          </w:tcPr>
          <w:p>
            <w:pPr>
              <w:widowControl/>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在两家以上（含两家）三甲医院使用1年以上者得</w:t>
            </w: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rPr>
              <w:t>分，在一家</w:t>
            </w:r>
            <w:r>
              <w:rPr>
                <w:rFonts w:hint="eastAsia" w:ascii="宋体" w:hAnsi="宋体" w:eastAsia="宋体" w:cs="宋体"/>
                <w:color w:val="auto"/>
                <w:kern w:val="0"/>
                <w:sz w:val="22"/>
                <w:szCs w:val="22"/>
                <w:highlight w:val="none"/>
                <w:lang w:val="en-US" w:eastAsia="zh-CN"/>
              </w:rPr>
              <w:t>以上</w:t>
            </w:r>
            <w:r>
              <w:rPr>
                <w:rFonts w:hint="eastAsia" w:ascii="宋体" w:hAnsi="宋体" w:eastAsia="宋体" w:cs="宋体"/>
                <w:color w:val="auto"/>
                <w:kern w:val="0"/>
                <w:sz w:val="22"/>
                <w:szCs w:val="22"/>
                <w:highlight w:val="none"/>
              </w:rPr>
              <w:t>三甲医院使用1年以上者得</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分，在两家以上（含两家）二甲医院使用1年以上者得</w:t>
            </w: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分，其余情况得0分</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最高得6分（不得累加）。</w:t>
            </w:r>
            <w:r>
              <w:rPr>
                <w:rFonts w:hint="eastAsia" w:ascii="宋体" w:hAnsi="宋体" w:eastAsia="宋体" w:cs="宋体"/>
                <w:color w:val="auto"/>
                <w:kern w:val="0"/>
                <w:sz w:val="22"/>
                <w:szCs w:val="22"/>
                <w:highlight w:val="none"/>
              </w:rPr>
              <w:t>（需提供合同及供货发票等）</w:t>
            </w:r>
          </w:p>
        </w:tc>
        <w:tc>
          <w:tcPr>
            <w:tcW w:w="842" w:type="dxa"/>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6</w:t>
            </w:r>
          </w:p>
        </w:tc>
      </w:tr>
      <w:tr>
        <w:tblPrEx>
          <w:tblCellMar>
            <w:top w:w="0" w:type="dxa"/>
            <w:left w:w="108" w:type="dxa"/>
            <w:bottom w:w="0" w:type="dxa"/>
            <w:right w:w="108" w:type="dxa"/>
          </w:tblCellMar>
        </w:tblPrEx>
        <w:trPr>
          <w:trHeight w:val="596" w:hRule="atLeast"/>
          <w:jc w:val="center"/>
        </w:trPr>
        <w:tc>
          <w:tcPr>
            <w:tcW w:w="600" w:type="dxa"/>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3</w:t>
            </w:r>
          </w:p>
        </w:tc>
        <w:tc>
          <w:tcPr>
            <w:tcW w:w="1160" w:type="dxa"/>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药品配送及售后服务</w:t>
            </w:r>
          </w:p>
        </w:tc>
        <w:tc>
          <w:tcPr>
            <w:tcW w:w="6935" w:type="dxa"/>
            <w:tcBorders>
              <w:top w:val="single" w:color="auto" w:sz="4" w:space="0"/>
              <w:left w:val="nil"/>
              <w:bottom w:val="single" w:color="auto" w:sz="4" w:space="0"/>
              <w:right w:val="single" w:color="auto" w:sz="4" w:space="0"/>
            </w:tcBorders>
            <w:noWrap/>
            <w:vAlign w:val="center"/>
          </w:tcPr>
          <w:p>
            <w:pPr>
              <w:rPr>
                <w:rFonts w:hint="eastAsia" w:ascii="宋体" w:hAnsi="宋体" w:cs="宋体"/>
                <w:color w:val="auto"/>
                <w:sz w:val="22"/>
                <w:szCs w:val="22"/>
                <w:highlight w:val="none"/>
              </w:rPr>
            </w:pPr>
            <w:r>
              <w:rPr>
                <w:rFonts w:hint="eastAsia" w:ascii="宋体" w:hAnsi="宋体" w:cs="宋体"/>
                <w:color w:val="auto"/>
                <w:sz w:val="22"/>
                <w:szCs w:val="22"/>
                <w:highlight w:val="none"/>
              </w:rPr>
              <w:t>1.承诺一般产品</w:t>
            </w:r>
            <w:r>
              <w:rPr>
                <w:rFonts w:ascii="宋体" w:hAnsi="宋体" w:cs="宋体"/>
                <w:color w:val="auto"/>
                <w:sz w:val="22"/>
                <w:szCs w:val="22"/>
                <w:highlight w:val="none"/>
              </w:rPr>
              <w:t>72</w:t>
            </w:r>
            <w:r>
              <w:rPr>
                <w:rFonts w:hint="eastAsia" w:ascii="宋体" w:hAnsi="宋体" w:cs="宋体"/>
                <w:color w:val="auto"/>
                <w:sz w:val="22"/>
                <w:szCs w:val="22"/>
                <w:highlight w:val="none"/>
              </w:rPr>
              <w:t>小时内配送到位，紧急用药</w:t>
            </w:r>
            <w:r>
              <w:rPr>
                <w:rFonts w:ascii="宋体" w:hAnsi="宋体" w:cs="宋体"/>
                <w:color w:val="auto"/>
                <w:sz w:val="22"/>
                <w:szCs w:val="22"/>
                <w:highlight w:val="none"/>
              </w:rPr>
              <w:t>12</w:t>
            </w:r>
            <w:r>
              <w:rPr>
                <w:rFonts w:hint="eastAsia" w:ascii="宋体" w:hAnsi="宋体" w:cs="宋体"/>
                <w:color w:val="auto"/>
                <w:sz w:val="22"/>
                <w:szCs w:val="22"/>
                <w:highlight w:val="none"/>
              </w:rPr>
              <w:t>小时配送到位，不承诺的不得分。</w:t>
            </w:r>
          </w:p>
        </w:tc>
        <w:tc>
          <w:tcPr>
            <w:tcW w:w="84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2</w:t>
            </w:r>
          </w:p>
        </w:tc>
      </w:tr>
      <w:tr>
        <w:tblPrEx>
          <w:tblCellMar>
            <w:top w:w="0" w:type="dxa"/>
            <w:left w:w="108" w:type="dxa"/>
            <w:bottom w:w="0" w:type="dxa"/>
            <w:right w:w="108" w:type="dxa"/>
          </w:tblCellMar>
        </w:tblPrEx>
        <w:trPr>
          <w:trHeight w:val="703" w:hRule="atLeast"/>
          <w:jc w:val="center"/>
        </w:trPr>
        <w:tc>
          <w:tcPr>
            <w:tcW w:w="600" w:type="dxa"/>
            <w:vMerge w:val="continue"/>
            <w:tcBorders>
              <w:left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p>
        </w:tc>
        <w:tc>
          <w:tcPr>
            <w:tcW w:w="1160" w:type="dxa"/>
            <w:vMerge w:val="continue"/>
            <w:tcBorders>
              <w:left w:val="single" w:color="auto" w:sz="4" w:space="0"/>
              <w:right w:val="single" w:color="auto" w:sz="4" w:space="0"/>
            </w:tcBorders>
            <w:noWrap/>
            <w:vAlign w:val="center"/>
          </w:tcPr>
          <w:p>
            <w:pPr>
              <w:widowControl/>
              <w:jc w:val="left"/>
              <w:rPr>
                <w:rFonts w:hint="eastAsia" w:ascii="宋体" w:hAnsi="宋体" w:cs="宋体"/>
                <w:color w:val="auto"/>
                <w:kern w:val="0"/>
                <w:sz w:val="22"/>
                <w:szCs w:val="22"/>
                <w:highlight w:val="none"/>
              </w:rPr>
            </w:pPr>
          </w:p>
        </w:tc>
        <w:tc>
          <w:tcPr>
            <w:tcW w:w="6935" w:type="dxa"/>
            <w:tcBorders>
              <w:top w:val="single" w:color="auto" w:sz="4" w:space="0"/>
              <w:left w:val="nil"/>
              <w:bottom w:val="single" w:color="auto" w:sz="4" w:space="0"/>
              <w:right w:val="single" w:color="auto" w:sz="4" w:space="0"/>
            </w:tcBorders>
            <w:noWrap/>
            <w:vAlign w:val="center"/>
          </w:tcPr>
          <w:p>
            <w:pPr>
              <w:rPr>
                <w:rFonts w:hint="eastAsia" w:ascii="宋体" w:hAnsi="宋体" w:cs="宋体"/>
                <w:color w:val="auto"/>
                <w:sz w:val="22"/>
                <w:szCs w:val="22"/>
                <w:highlight w:val="none"/>
              </w:rPr>
            </w:pPr>
            <w:r>
              <w:rPr>
                <w:rFonts w:hint="eastAsia" w:ascii="宋体" w:hAnsi="宋体" w:cs="宋体"/>
                <w:color w:val="auto"/>
                <w:sz w:val="22"/>
                <w:szCs w:val="22"/>
                <w:highlight w:val="none"/>
              </w:rPr>
              <w:t>2.承诺无条件免费退换货的得</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分，不承诺的不得分。</w:t>
            </w:r>
          </w:p>
        </w:tc>
        <w:tc>
          <w:tcPr>
            <w:tcW w:w="84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2</w:t>
            </w:r>
          </w:p>
        </w:tc>
      </w:tr>
      <w:tr>
        <w:tblPrEx>
          <w:tblCellMar>
            <w:top w:w="0" w:type="dxa"/>
            <w:left w:w="108" w:type="dxa"/>
            <w:bottom w:w="0" w:type="dxa"/>
            <w:right w:w="108" w:type="dxa"/>
          </w:tblCellMar>
        </w:tblPrEx>
        <w:trPr>
          <w:trHeight w:val="754" w:hRule="atLeast"/>
          <w:jc w:val="center"/>
        </w:trPr>
        <w:tc>
          <w:tcPr>
            <w:tcW w:w="8695"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合计</w:t>
            </w:r>
          </w:p>
        </w:tc>
        <w:tc>
          <w:tcPr>
            <w:tcW w:w="8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b/>
                <w:color w:val="auto"/>
                <w:kern w:val="0"/>
                <w:sz w:val="22"/>
                <w:szCs w:val="22"/>
                <w:highlight w:val="none"/>
                <w:lang w:val="en-US"/>
              </w:rPr>
            </w:pPr>
            <w:r>
              <w:rPr>
                <w:rFonts w:hint="eastAsia" w:ascii="宋体" w:hAnsi="宋体" w:cs="宋体"/>
                <w:b/>
                <w:color w:val="auto"/>
                <w:kern w:val="0"/>
                <w:sz w:val="22"/>
                <w:szCs w:val="22"/>
                <w:highlight w:val="none"/>
                <w:lang w:val="en-US" w:eastAsia="zh-CN"/>
              </w:rPr>
              <w:t>14</w:t>
            </w:r>
          </w:p>
        </w:tc>
      </w:tr>
      <w:tr>
        <w:tblPrEx>
          <w:tblCellMar>
            <w:top w:w="0" w:type="dxa"/>
            <w:left w:w="108" w:type="dxa"/>
            <w:bottom w:w="0" w:type="dxa"/>
            <w:right w:w="108" w:type="dxa"/>
          </w:tblCellMar>
        </w:tblPrEx>
        <w:trPr>
          <w:trHeight w:val="281" w:hRule="atLeast"/>
          <w:jc w:val="center"/>
        </w:trPr>
        <w:tc>
          <w:tcPr>
            <w:tcW w:w="600" w:type="dxa"/>
            <w:tcBorders>
              <w:top w:val="nil"/>
              <w:left w:val="nil"/>
              <w:bottom w:val="nil"/>
              <w:right w:val="nil"/>
            </w:tcBorders>
            <w:noWrap/>
            <w:vAlign w:val="center"/>
          </w:tcPr>
          <w:p>
            <w:pPr>
              <w:widowControl/>
              <w:jc w:val="left"/>
              <w:rPr>
                <w:rFonts w:ascii="宋体" w:hAnsi="宋体" w:cs="宋体"/>
                <w:color w:val="auto"/>
                <w:kern w:val="0"/>
                <w:sz w:val="22"/>
                <w:szCs w:val="22"/>
                <w:highlight w:val="none"/>
              </w:rPr>
            </w:pPr>
          </w:p>
          <w:p>
            <w:pPr>
              <w:widowControl/>
              <w:jc w:val="left"/>
              <w:rPr>
                <w:rFonts w:hint="eastAsia" w:ascii="宋体" w:hAnsi="宋体" w:cs="宋体"/>
                <w:color w:val="auto"/>
                <w:kern w:val="0"/>
                <w:sz w:val="22"/>
                <w:szCs w:val="22"/>
                <w:highlight w:val="none"/>
              </w:rPr>
            </w:pPr>
          </w:p>
        </w:tc>
        <w:tc>
          <w:tcPr>
            <w:tcW w:w="1160" w:type="dxa"/>
            <w:tcBorders>
              <w:top w:val="nil"/>
              <w:left w:val="nil"/>
              <w:bottom w:val="nil"/>
              <w:right w:val="nil"/>
            </w:tcBorders>
            <w:noWrap/>
            <w:vAlign w:val="center"/>
          </w:tcPr>
          <w:p>
            <w:pPr>
              <w:widowControl/>
              <w:jc w:val="left"/>
              <w:rPr>
                <w:rFonts w:hint="eastAsia"/>
                <w:highlight w:val="none"/>
              </w:rPr>
            </w:pPr>
          </w:p>
          <w:p>
            <w:pPr>
              <w:pStyle w:val="2"/>
              <w:rPr>
                <w:rFonts w:hint="eastAsia" w:ascii="宋体" w:hAnsi="宋体" w:cs="宋体"/>
                <w:color w:val="auto"/>
                <w:kern w:val="0"/>
                <w:sz w:val="22"/>
                <w:szCs w:val="22"/>
                <w:highlight w:val="none"/>
              </w:rPr>
            </w:pPr>
          </w:p>
          <w:p>
            <w:pPr>
              <w:pStyle w:val="2"/>
              <w:rPr>
                <w:rFonts w:hint="eastAsia" w:ascii="宋体" w:hAnsi="宋体" w:cs="宋体"/>
                <w:color w:val="auto"/>
                <w:kern w:val="0"/>
                <w:sz w:val="22"/>
                <w:szCs w:val="22"/>
                <w:highlight w:val="none"/>
              </w:rPr>
            </w:pPr>
          </w:p>
        </w:tc>
        <w:tc>
          <w:tcPr>
            <w:tcW w:w="6935" w:type="dxa"/>
            <w:tcBorders>
              <w:top w:val="nil"/>
              <w:left w:val="nil"/>
              <w:bottom w:val="nil"/>
              <w:right w:val="nil"/>
            </w:tcBorders>
            <w:noWrap/>
            <w:vAlign w:val="center"/>
          </w:tcPr>
          <w:p>
            <w:pPr>
              <w:pStyle w:val="2"/>
              <w:ind w:left="0" w:leftChars="0" w:firstLine="0" w:firstLineChars="0"/>
              <w:rPr>
                <w:rFonts w:hint="eastAsia" w:ascii="宋体" w:hAnsi="宋体" w:cs="宋体"/>
                <w:color w:val="auto"/>
                <w:kern w:val="0"/>
                <w:sz w:val="22"/>
                <w:szCs w:val="22"/>
                <w:highlight w:val="none"/>
              </w:rPr>
            </w:pPr>
          </w:p>
        </w:tc>
        <w:tc>
          <w:tcPr>
            <w:tcW w:w="842" w:type="dxa"/>
            <w:tcBorders>
              <w:top w:val="single" w:color="auto" w:sz="4" w:space="0"/>
              <w:left w:val="nil"/>
              <w:bottom w:val="nil"/>
              <w:right w:val="nil"/>
            </w:tcBorders>
            <w:noWrap/>
            <w:vAlign w:val="center"/>
          </w:tcPr>
          <w:p>
            <w:pPr>
              <w:widowControl/>
              <w:jc w:val="left"/>
              <w:rPr>
                <w:rFonts w:hint="eastAsia" w:ascii="宋体" w:hAnsi="宋体" w:cs="宋体"/>
                <w:color w:val="auto"/>
                <w:kern w:val="0"/>
                <w:sz w:val="22"/>
                <w:szCs w:val="22"/>
                <w:highlight w:val="none"/>
              </w:rPr>
            </w:pPr>
          </w:p>
        </w:tc>
      </w:tr>
      <w:tr>
        <w:tblPrEx>
          <w:tblCellMar>
            <w:top w:w="0" w:type="dxa"/>
            <w:left w:w="108" w:type="dxa"/>
            <w:bottom w:w="0" w:type="dxa"/>
            <w:right w:w="108" w:type="dxa"/>
          </w:tblCellMar>
        </w:tblPrEx>
        <w:trPr>
          <w:trHeight w:val="702" w:hRule="atLeast"/>
          <w:jc w:val="center"/>
        </w:trPr>
        <w:tc>
          <w:tcPr>
            <w:tcW w:w="9537" w:type="dxa"/>
            <w:gridSpan w:val="4"/>
            <w:tcBorders>
              <w:top w:val="nil"/>
              <w:left w:val="nil"/>
              <w:bottom w:val="single" w:color="auto" w:sz="4" w:space="0"/>
              <w:right w:val="nil"/>
            </w:tcBorders>
            <w:noWrap/>
            <w:vAlign w:val="center"/>
          </w:tcPr>
          <w:p>
            <w:pPr>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表</w:t>
            </w:r>
            <w:r>
              <w:rPr>
                <w:rFonts w:hint="eastAsia" w:ascii="宋体" w:hAnsi="宋体" w:cs="宋体"/>
                <w:b/>
                <w:bCs/>
                <w:color w:val="auto"/>
                <w:kern w:val="0"/>
                <w:sz w:val="24"/>
                <w:highlight w:val="none"/>
                <w:lang w:val="en-US" w:eastAsia="zh-CN"/>
              </w:rPr>
              <w:t>3</w:t>
            </w:r>
            <w:r>
              <w:rPr>
                <w:rFonts w:hint="eastAsia" w:ascii="宋体" w:hAnsi="宋体" w:cs="宋体"/>
                <w:b/>
                <w:bCs/>
                <w:color w:val="auto"/>
                <w:kern w:val="0"/>
                <w:sz w:val="24"/>
                <w:highlight w:val="none"/>
              </w:rPr>
              <w:t>：综合实力</w:t>
            </w:r>
            <w:r>
              <w:rPr>
                <w:rFonts w:hint="eastAsia" w:ascii="宋体" w:hAnsi="宋体" w:cs="宋体"/>
                <w:b/>
                <w:bCs/>
                <w:color w:val="auto"/>
                <w:kern w:val="0"/>
                <w:sz w:val="24"/>
                <w:highlight w:val="none"/>
                <w:lang w:val="en-US" w:eastAsia="zh-CN"/>
              </w:rPr>
              <w:t>评分</w:t>
            </w:r>
            <w:r>
              <w:rPr>
                <w:rFonts w:hint="eastAsia" w:ascii="宋体" w:hAnsi="宋体" w:cs="宋体"/>
                <w:b/>
                <w:bCs/>
                <w:color w:val="auto"/>
                <w:kern w:val="0"/>
                <w:sz w:val="24"/>
                <w:highlight w:val="none"/>
              </w:rPr>
              <w:t>表</w:t>
            </w:r>
          </w:p>
        </w:tc>
      </w:tr>
      <w:tr>
        <w:tblPrEx>
          <w:tblCellMar>
            <w:top w:w="0" w:type="dxa"/>
            <w:left w:w="108" w:type="dxa"/>
            <w:bottom w:w="0" w:type="dxa"/>
            <w:right w:w="108" w:type="dxa"/>
          </w:tblCellMar>
        </w:tblPrEx>
        <w:trPr>
          <w:trHeight w:val="615"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序</w:t>
            </w:r>
          </w:p>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号</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评审</w:t>
            </w:r>
          </w:p>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项目</w:t>
            </w:r>
          </w:p>
        </w:tc>
        <w:tc>
          <w:tcPr>
            <w:tcW w:w="69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评审内容及规则</w:t>
            </w:r>
          </w:p>
        </w:tc>
        <w:tc>
          <w:tcPr>
            <w:tcW w:w="8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标准</w:t>
            </w:r>
          </w:p>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分值</w:t>
            </w:r>
          </w:p>
        </w:tc>
      </w:tr>
      <w:tr>
        <w:tblPrEx>
          <w:tblCellMar>
            <w:top w:w="0" w:type="dxa"/>
            <w:left w:w="108" w:type="dxa"/>
            <w:bottom w:w="0" w:type="dxa"/>
            <w:right w:w="108" w:type="dxa"/>
          </w:tblCellMar>
        </w:tblPrEx>
        <w:trPr>
          <w:trHeight w:val="960"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16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auto"/>
                <w:sz w:val="22"/>
                <w:szCs w:val="22"/>
                <w:highlight w:val="none"/>
                <w:lang w:val="en-US" w:eastAsia="zh-CN"/>
              </w:rPr>
            </w:pPr>
            <w:r>
              <w:rPr>
                <w:rFonts w:hint="eastAsia" w:ascii="宋体" w:hAnsi="宋体" w:cs="宋体"/>
                <w:color w:val="000000" w:themeColor="text1"/>
                <w:kern w:val="0"/>
                <w:sz w:val="22"/>
                <w:szCs w:val="22"/>
                <w:highlight w:val="none"/>
                <w:lang w:val="en-US" w:eastAsia="zh-CN"/>
                <w14:textFill>
                  <w14:solidFill>
                    <w14:schemeClr w14:val="tx1"/>
                  </w14:solidFill>
                </w14:textFill>
              </w:rPr>
              <w:t>标准制定</w:t>
            </w:r>
          </w:p>
        </w:tc>
        <w:tc>
          <w:tcPr>
            <w:tcW w:w="6935" w:type="dxa"/>
            <w:tcBorders>
              <w:top w:val="single" w:color="auto" w:sz="4" w:space="0"/>
              <w:left w:val="single" w:color="auto" w:sz="4" w:space="0"/>
              <w:bottom w:val="single" w:color="auto" w:sz="4" w:space="0"/>
              <w:right w:val="single" w:color="auto" w:sz="4" w:space="0"/>
            </w:tcBorders>
            <w:noWrap/>
            <w:vAlign w:val="center"/>
          </w:tcPr>
          <w:p>
            <w:pP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国家药典委已</w:t>
            </w:r>
            <w:r>
              <w:rPr>
                <w:rFonts w:hint="eastAsia" w:ascii="宋体" w:hAnsi="宋体" w:cs="宋体"/>
                <w:color w:val="000000" w:themeColor="text1"/>
                <w:kern w:val="0"/>
                <w:sz w:val="22"/>
                <w:szCs w:val="22"/>
                <w:highlight w:val="none"/>
                <w:lang w:val="en-US" w:eastAsia="zh-CN"/>
                <w14:textFill>
                  <w14:solidFill>
                    <w14:schemeClr w14:val="tx1"/>
                  </w14:solidFill>
                </w14:textFill>
              </w:rPr>
              <w:t>颂</w:t>
            </w:r>
            <w:r>
              <w:rPr>
                <w:rFonts w:hint="eastAsia" w:ascii="宋体" w:hAnsi="宋体" w:cs="宋体"/>
                <w:color w:val="000000" w:themeColor="text1"/>
                <w:kern w:val="0"/>
                <w:sz w:val="22"/>
                <w:szCs w:val="22"/>
                <w:highlight w:val="none"/>
                <w14:textFill>
                  <w14:solidFill>
                    <w14:schemeClr w14:val="tx1"/>
                  </w14:solidFill>
                </w14:textFill>
              </w:rPr>
              <w:t>布</w:t>
            </w:r>
            <w:r>
              <w:rPr>
                <w:rFonts w:hint="eastAsia" w:ascii="宋体" w:hAnsi="宋体" w:cs="宋体"/>
                <w:color w:val="000000" w:themeColor="text1"/>
                <w:kern w:val="0"/>
                <w:sz w:val="22"/>
                <w:szCs w:val="22"/>
                <w:highlight w:val="none"/>
                <w:lang w:val="en-US" w:eastAsia="zh-CN"/>
                <w14:textFill>
                  <w14:solidFill>
                    <w14:schemeClr w14:val="tx1"/>
                  </w14:solidFill>
                </w14:textFill>
              </w:rPr>
              <w:t>的</w:t>
            </w:r>
            <w:r>
              <w:rPr>
                <w:rFonts w:hint="eastAsia" w:ascii="宋体" w:hAnsi="宋体" w:cs="宋体"/>
                <w:color w:val="000000" w:themeColor="text1"/>
                <w:kern w:val="0"/>
                <w:sz w:val="22"/>
                <w:szCs w:val="22"/>
                <w:highlight w:val="none"/>
                <w14:textFill>
                  <w14:solidFill>
                    <w14:schemeClr w14:val="tx1"/>
                  </w14:solidFill>
                </w14:textFill>
              </w:rPr>
              <w:t>品种中</w:t>
            </w:r>
            <w:r>
              <w:rPr>
                <w:rFonts w:hint="eastAsia" w:ascii="宋体" w:hAnsi="宋体" w:cs="宋体"/>
                <w:color w:val="000000" w:themeColor="text1"/>
                <w:kern w:val="0"/>
                <w:sz w:val="22"/>
                <w:szCs w:val="22"/>
                <w:highlight w:val="none"/>
                <w:lang w:eastAsia="zh-CN"/>
                <w14:textFill>
                  <w14:solidFill>
                    <w14:schemeClr w14:val="tx1"/>
                  </w14:solidFill>
                </w14:textFill>
              </w:rPr>
              <w:t>，</w:t>
            </w:r>
            <w:r>
              <w:rPr>
                <w:rFonts w:hint="eastAsia" w:ascii="宋体" w:hAnsi="宋体" w:cs="宋体"/>
                <w:color w:val="000000" w:themeColor="text1"/>
                <w:kern w:val="0"/>
                <w:sz w:val="22"/>
                <w:szCs w:val="22"/>
                <w:highlight w:val="none"/>
                <w:lang w:val="en-US" w:eastAsia="zh-CN"/>
                <w14:textFill>
                  <w14:solidFill>
                    <w14:schemeClr w14:val="tx1"/>
                  </w14:solidFill>
                </w14:textFill>
              </w:rPr>
              <w:t>中药配方颗粒生产企业参与国标或贵州省标标准研究，提供标准数最多的3分</w:t>
            </w:r>
            <w:r>
              <w:rPr>
                <w:rFonts w:hint="eastAsia" w:ascii="宋体" w:hAnsi="宋体" w:cs="宋体"/>
                <w:color w:val="000000" w:themeColor="text1"/>
                <w:kern w:val="0"/>
                <w:sz w:val="22"/>
                <w:szCs w:val="22"/>
                <w:highlight w:val="none"/>
                <w14:textFill>
                  <w14:solidFill>
                    <w14:schemeClr w14:val="tx1"/>
                  </w14:solidFill>
                </w14:textFill>
              </w:rPr>
              <w:t>，</w:t>
            </w:r>
            <w:r>
              <w:rPr>
                <w:rFonts w:hint="eastAsia" w:ascii="宋体" w:hAnsi="宋体" w:cs="宋体"/>
                <w:color w:val="000000" w:themeColor="text1"/>
                <w:kern w:val="0"/>
                <w:sz w:val="22"/>
                <w:szCs w:val="22"/>
                <w:highlight w:val="none"/>
                <w:lang w:val="en-US" w:eastAsia="zh-CN"/>
                <w14:textFill>
                  <w14:solidFill>
                    <w14:schemeClr w14:val="tx1"/>
                  </w14:solidFill>
                </w14:textFill>
              </w:rPr>
              <w:t>第二名2分</w:t>
            </w:r>
            <w:r>
              <w:rPr>
                <w:rFonts w:hint="eastAsia" w:ascii="宋体" w:hAnsi="宋体" w:cs="宋体"/>
                <w:color w:val="000000" w:themeColor="text1"/>
                <w:kern w:val="0"/>
                <w:sz w:val="22"/>
                <w:szCs w:val="22"/>
                <w:highlight w:val="none"/>
                <w14:textFill>
                  <w14:solidFill>
                    <w14:schemeClr w14:val="tx1"/>
                  </w14:solidFill>
                </w14:textFill>
              </w:rPr>
              <w:t>，</w:t>
            </w:r>
            <w:r>
              <w:rPr>
                <w:rFonts w:hint="eastAsia" w:ascii="宋体" w:hAnsi="宋体" w:cs="宋体"/>
                <w:color w:val="000000" w:themeColor="text1"/>
                <w:kern w:val="0"/>
                <w:sz w:val="22"/>
                <w:szCs w:val="22"/>
                <w:highlight w:val="none"/>
                <w:lang w:val="en-US" w:eastAsia="zh-CN"/>
                <w14:textFill>
                  <w14:solidFill>
                    <w14:schemeClr w14:val="tx1"/>
                  </w14:solidFill>
                </w14:textFill>
              </w:rPr>
              <w:t>第三名1分</w:t>
            </w:r>
            <w:r>
              <w:rPr>
                <w:rFonts w:hint="eastAsia" w:ascii="宋体" w:hAnsi="宋体" w:cs="宋体"/>
                <w:color w:val="000000" w:themeColor="text1"/>
                <w:kern w:val="0"/>
                <w:sz w:val="22"/>
                <w:szCs w:val="22"/>
                <w:highlight w:val="none"/>
                <w14:textFill>
                  <w14:solidFill>
                    <w14:schemeClr w14:val="tx1"/>
                  </w14:solidFill>
                </w14:textFill>
              </w:rPr>
              <w:t>，</w:t>
            </w:r>
            <w:r>
              <w:rPr>
                <w:rFonts w:hint="eastAsia" w:ascii="宋体" w:hAnsi="宋体" w:cs="宋体"/>
                <w:color w:val="000000" w:themeColor="text1"/>
                <w:kern w:val="0"/>
                <w:sz w:val="22"/>
                <w:szCs w:val="22"/>
                <w:highlight w:val="none"/>
                <w:lang w:val="en-US" w:eastAsia="zh-CN"/>
                <w14:textFill>
                  <w14:solidFill>
                    <w14:schemeClr w14:val="tx1"/>
                  </w14:solidFill>
                </w14:textFill>
              </w:rPr>
              <w:t>其余为0分</w:t>
            </w:r>
            <w:r>
              <w:rPr>
                <w:rFonts w:hint="eastAsia" w:ascii="宋体" w:hAnsi="宋体" w:cs="宋体"/>
                <w:color w:val="000000" w:themeColor="text1"/>
                <w:kern w:val="0"/>
                <w:sz w:val="22"/>
                <w:szCs w:val="22"/>
                <w:highlight w:val="none"/>
                <w:lang w:eastAsia="zh-CN"/>
                <w14:textFill>
                  <w14:solidFill>
                    <w14:schemeClr w14:val="tx1"/>
                  </w14:solidFill>
                </w14:textFill>
              </w:rPr>
              <w:t>。</w:t>
            </w:r>
          </w:p>
        </w:tc>
        <w:tc>
          <w:tcPr>
            <w:tcW w:w="84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r>
      <w:tr>
        <w:tblPrEx>
          <w:tblCellMar>
            <w:top w:w="0" w:type="dxa"/>
            <w:left w:w="108" w:type="dxa"/>
            <w:bottom w:w="0" w:type="dxa"/>
            <w:right w:w="108" w:type="dxa"/>
          </w:tblCellMar>
        </w:tblPrEx>
        <w:trPr>
          <w:trHeight w:val="679"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highlight w:val="none"/>
                <w:lang w:val="en-US" w:eastAsia="zh-CN"/>
              </w:rPr>
            </w:pPr>
            <w:r>
              <w:rPr>
                <w:rFonts w:hint="eastAsia"/>
                <w:highlight w:val="none"/>
                <w:lang w:val="en-US" w:eastAsia="zh-CN"/>
              </w:rPr>
              <w:t>2</w:t>
            </w:r>
          </w:p>
        </w:tc>
        <w:tc>
          <w:tcPr>
            <w:tcW w:w="1160" w:type="dxa"/>
            <w:tcBorders>
              <w:top w:val="single" w:color="auto" w:sz="4" w:space="0"/>
              <w:left w:val="single" w:color="auto" w:sz="4" w:space="0"/>
              <w:bottom w:val="single" w:color="auto" w:sz="4" w:space="0"/>
              <w:right w:val="single" w:color="auto" w:sz="4" w:space="0"/>
            </w:tcBorders>
            <w:noWrap/>
            <w:vAlign w:val="center"/>
          </w:tcPr>
          <w:p>
            <w:pPr>
              <w:jc w:val="center"/>
              <w:rPr>
                <w:highlight w:val="none"/>
              </w:rPr>
            </w:pPr>
            <w:r>
              <w:rPr>
                <w:rFonts w:hint="eastAsia" w:ascii="宋体" w:hAnsi="宋体" w:cs="宋体"/>
                <w:color w:val="000000" w:themeColor="text1"/>
                <w:sz w:val="22"/>
                <w:szCs w:val="22"/>
                <w:highlight w:val="none"/>
                <w14:textFill>
                  <w14:solidFill>
                    <w14:schemeClr w14:val="tx1"/>
                  </w14:solidFill>
                </w14:textFill>
              </w:rPr>
              <w:t>技术中心</w:t>
            </w:r>
          </w:p>
        </w:tc>
        <w:tc>
          <w:tcPr>
            <w:tcW w:w="6935" w:type="dxa"/>
            <w:tcBorders>
              <w:top w:val="single" w:color="auto" w:sz="4" w:space="0"/>
              <w:left w:val="single" w:color="auto" w:sz="4" w:space="0"/>
              <w:bottom w:val="single" w:color="auto" w:sz="4" w:space="0"/>
              <w:right w:val="single" w:color="auto" w:sz="4" w:space="0"/>
            </w:tcBorders>
            <w:noWrap/>
            <w:vAlign w:val="center"/>
          </w:tcPr>
          <w:p>
            <w:pP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投标人被评为</w:t>
            </w:r>
            <w:r>
              <w:rPr>
                <w:rFonts w:hint="eastAsia" w:ascii="宋体" w:hAnsi="宋体" w:cs="宋体"/>
                <w:color w:val="000000" w:themeColor="text1"/>
                <w:sz w:val="22"/>
                <w:szCs w:val="22"/>
                <w:highlight w:val="none"/>
                <w:lang w:val="en-US" w:eastAsia="zh-CN"/>
                <w14:textFill>
                  <w14:solidFill>
                    <w14:schemeClr w14:val="tx1"/>
                  </w14:solidFill>
                </w14:textFill>
              </w:rPr>
              <w:t>国家级企业</w:t>
            </w:r>
            <w:r>
              <w:rPr>
                <w:rFonts w:hint="eastAsia" w:ascii="宋体" w:hAnsi="宋体" w:cs="宋体"/>
                <w:color w:val="000000" w:themeColor="text1"/>
                <w:sz w:val="22"/>
                <w:szCs w:val="22"/>
                <w:highlight w:val="none"/>
                <w14:textFill>
                  <w14:solidFill>
                    <w14:schemeClr w14:val="tx1"/>
                  </w14:solidFill>
                </w14:textFill>
              </w:rPr>
              <w:t>技术中心得</w:t>
            </w:r>
            <w:r>
              <w:rPr>
                <w:rFonts w:hint="eastAsia" w:ascii="宋体" w:hAnsi="宋体" w:cs="宋体"/>
                <w:color w:val="000000" w:themeColor="text1"/>
                <w:sz w:val="22"/>
                <w:szCs w:val="22"/>
                <w:highlight w:val="none"/>
                <w:lang w:val="en-US" w:eastAsia="zh-CN"/>
                <w14:textFill>
                  <w14:solidFill>
                    <w14:schemeClr w14:val="tx1"/>
                  </w14:solidFill>
                </w14:textFill>
              </w:rPr>
              <w:t>3</w:t>
            </w:r>
            <w:r>
              <w:rPr>
                <w:rFonts w:hint="eastAsia" w:ascii="宋体" w:hAnsi="宋体" w:cs="宋体"/>
                <w:color w:val="000000" w:themeColor="text1"/>
                <w:sz w:val="22"/>
                <w:szCs w:val="22"/>
                <w:highlight w:val="none"/>
                <w14:textFill>
                  <w14:solidFill>
                    <w14:schemeClr w14:val="tx1"/>
                  </w14:solidFill>
                </w14:textFill>
              </w:rPr>
              <w:t>分</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省</w:t>
            </w:r>
            <w:r>
              <w:rPr>
                <w:rFonts w:hint="eastAsia" w:ascii="宋体" w:hAnsi="宋体" w:cs="宋体"/>
                <w:color w:val="000000" w:themeColor="text1"/>
                <w:sz w:val="22"/>
                <w:szCs w:val="22"/>
                <w:highlight w:val="none"/>
                <w14:textFill>
                  <w14:solidFill>
                    <w14:schemeClr w14:val="tx1"/>
                  </w14:solidFill>
                </w14:textFill>
              </w:rPr>
              <w:t>级</w:t>
            </w:r>
            <w:r>
              <w:rPr>
                <w:rFonts w:hint="eastAsia" w:ascii="宋体" w:hAnsi="宋体" w:cs="宋体"/>
                <w:color w:val="000000" w:themeColor="text1"/>
                <w:sz w:val="22"/>
                <w:szCs w:val="22"/>
                <w:highlight w:val="none"/>
                <w:lang w:val="en-US" w:eastAsia="zh-CN"/>
                <w14:textFill>
                  <w14:solidFill>
                    <w14:schemeClr w14:val="tx1"/>
                  </w14:solidFill>
                </w14:textFill>
              </w:rPr>
              <w:t>企业</w:t>
            </w:r>
            <w:r>
              <w:rPr>
                <w:rFonts w:hint="eastAsia" w:ascii="宋体" w:hAnsi="宋体" w:cs="宋体"/>
                <w:color w:val="000000" w:themeColor="text1"/>
                <w:sz w:val="22"/>
                <w:szCs w:val="22"/>
                <w:highlight w:val="none"/>
                <w14:textFill>
                  <w14:solidFill>
                    <w14:schemeClr w14:val="tx1"/>
                  </w14:solidFill>
                </w14:textFill>
              </w:rPr>
              <w:t>技术中心得</w:t>
            </w:r>
            <w:r>
              <w:rPr>
                <w:rFonts w:hint="eastAsia" w:ascii="宋体" w:hAnsi="宋体" w:cs="宋体"/>
                <w:color w:val="000000" w:themeColor="text1"/>
                <w:sz w:val="22"/>
                <w:szCs w:val="22"/>
                <w:highlight w:val="none"/>
                <w:lang w:val="en-US" w:eastAsia="zh-CN"/>
                <w14:textFill>
                  <w14:solidFill>
                    <w14:schemeClr w14:val="tx1"/>
                  </w14:solidFill>
                </w14:textFill>
              </w:rPr>
              <w:t>2</w:t>
            </w:r>
            <w:r>
              <w:rPr>
                <w:rFonts w:hint="eastAsia" w:ascii="宋体" w:hAnsi="宋体" w:cs="宋体"/>
                <w:color w:val="000000" w:themeColor="text1"/>
                <w:sz w:val="22"/>
                <w:szCs w:val="22"/>
                <w:highlight w:val="none"/>
                <w14:textFill>
                  <w14:solidFill>
                    <w14:schemeClr w14:val="tx1"/>
                  </w14:solidFill>
                </w14:textFill>
              </w:rPr>
              <w:t>分，</w:t>
            </w:r>
            <w:r>
              <w:rPr>
                <w:rFonts w:hint="eastAsia" w:ascii="宋体" w:hAnsi="宋体" w:cs="宋体"/>
                <w:color w:val="000000" w:themeColor="text1"/>
                <w:sz w:val="22"/>
                <w:szCs w:val="22"/>
                <w:highlight w:val="none"/>
                <w:lang w:val="en-US" w:eastAsia="zh-CN"/>
                <w14:textFill>
                  <w14:solidFill>
                    <w14:schemeClr w14:val="tx1"/>
                  </w14:solidFill>
                </w14:textFill>
              </w:rPr>
              <w:t>市</w:t>
            </w:r>
            <w:r>
              <w:rPr>
                <w:rFonts w:hint="eastAsia" w:ascii="宋体" w:hAnsi="宋体" w:cs="宋体"/>
                <w:color w:val="000000" w:themeColor="text1"/>
                <w:sz w:val="22"/>
                <w:szCs w:val="22"/>
                <w:highlight w:val="none"/>
                <w14:textFill>
                  <w14:solidFill>
                    <w14:schemeClr w14:val="tx1"/>
                  </w14:solidFill>
                </w14:textFill>
              </w:rPr>
              <w:t>级</w:t>
            </w:r>
            <w:r>
              <w:rPr>
                <w:rFonts w:hint="eastAsia" w:ascii="宋体" w:hAnsi="宋体" w:cs="宋体"/>
                <w:color w:val="000000" w:themeColor="text1"/>
                <w:sz w:val="22"/>
                <w:szCs w:val="22"/>
                <w:highlight w:val="none"/>
                <w:lang w:val="en-US" w:eastAsia="zh-CN"/>
                <w14:textFill>
                  <w14:solidFill>
                    <w14:schemeClr w14:val="tx1"/>
                  </w14:solidFill>
                </w14:textFill>
              </w:rPr>
              <w:t>企业</w:t>
            </w:r>
            <w:r>
              <w:rPr>
                <w:rFonts w:hint="eastAsia" w:ascii="宋体" w:hAnsi="宋体" w:cs="宋体"/>
                <w:color w:val="000000" w:themeColor="text1"/>
                <w:sz w:val="22"/>
                <w:szCs w:val="22"/>
                <w:highlight w:val="none"/>
                <w14:textFill>
                  <w14:solidFill>
                    <w14:schemeClr w14:val="tx1"/>
                  </w14:solidFill>
                </w14:textFill>
              </w:rPr>
              <w:t>技术中心得</w:t>
            </w:r>
            <w:r>
              <w:rPr>
                <w:rFonts w:hint="eastAsia" w:ascii="宋体" w:hAnsi="宋体" w:cs="宋体"/>
                <w:color w:val="000000" w:themeColor="text1"/>
                <w:sz w:val="22"/>
                <w:szCs w:val="22"/>
                <w:highlight w:val="none"/>
                <w:lang w:val="en-US" w:eastAsia="zh-CN"/>
                <w14:textFill>
                  <w14:solidFill>
                    <w14:schemeClr w14:val="tx1"/>
                  </w14:solidFill>
                </w14:textFill>
              </w:rPr>
              <w:t>1</w:t>
            </w:r>
            <w:r>
              <w:rPr>
                <w:rFonts w:hint="eastAsia" w:ascii="宋体" w:hAnsi="宋体" w:cs="宋体"/>
                <w:color w:val="000000" w:themeColor="text1"/>
                <w:sz w:val="22"/>
                <w:szCs w:val="22"/>
                <w:highlight w:val="none"/>
                <w14:textFill>
                  <w14:solidFill>
                    <w14:schemeClr w14:val="tx1"/>
                  </w14:solidFill>
                </w14:textFill>
              </w:rPr>
              <w:t>分</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否则得0分。</w:t>
            </w:r>
            <w:r>
              <w:rPr>
                <w:rFonts w:hint="eastAsia" w:ascii="宋体" w:hAnsi="宋体" w:cs="宋体"/>
                <w:color w:val="000000" w:themeColor="text1"/>
                <w:sz w:val="22"/>
                <w:szCs w:val="22"/>
                <w:highlight w:val="none"/>
                <w:lang w:val="en-US" w:eastAsia="zh-CN"/>
                <w14:textFill>
                  <w14:solidFill>
                    <w14:schemeClr w14:val="tx1"/>
                  </w14:solidFill>
                </w14:textFill>
              </w:rPr>
              <w:t>最高得3分（不得累加）。</w:t>
            </w:r>
          </w:p>
        </w:tc>
        <w:tc>
          <w:tcPr>
            <w:tcW w:w="84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3</w:t>
            </w:r>
          </w:p>
        </w:tc>
      </w:tr>
      <w:tr>
        <w:tblPrEx>
          <w:tblCellMar>
            <w:top w:w="0" w:type="dxa"/>
            <w:left w:w="108" w:type="dxa"/>
            <w:bottom w:w="0" w:type="dxa"/>
            <w:right w:w="108" w:type="dxa"/>
          </w:tblCellMar>
        </w:tblPrEx>
        <w:trPr>
          <w:trHeight w:val="854"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sz w:val="22"/>
                <w:szCs w:val="22"/>
                <w:highlight w:val="none"/>
              </w:rPr>
              <w:t>科技进步奖</w:t>
            </w:r>
          </w:p>
        </w:tc>
        <w:tc>
          <w:tcPr>
            <w:tcW w:w="69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auto"/>
                <w:sz w:val="22"/>
                <w:szCs w:val="22"/>
                <w:highlight w:val="none"/>
              </w:rPr>
            </w:pPr>
            <w:r>
              <w:rPr>
                <w:rFonts w:hint="eastAsia" w:ascii="宋体" w:hAnsi="宋体" w:cs="宋体"/>
                <w:color w:val="auto"/>
                <w:sz w:val="22"/>
                <w:szCs w:val="22"/>
                <w:highlight w:val="none"/>
              </w:rPr>
              <w:t>投标人所投产品获得过省级</w:t>
            </w:r>
            <w:r>
              <w:rPr>
                <w:rFonts w:hint="eastAsia" w:ascii="宋体" w:hAnsi="宋体" w:cs="宋体"/>
                <w:color w:val="auto"/>
                <w:sz w:val="22"/>
                <w:szCs w:val="22"/>
                <w:highlight w:val="none"/>
                <w:lang w:val="en-US" w:eastAsia="zh-CN"/>
              </w:rPr>
              <w:t>以上</w:t>
            </w:r>
            <w:r>
              <w:rPr>
                <w:rFonts w:hint="eastAsia" w:ascii="宋体" w:hAnsi="宋体" w:cs="宋体"/>
                <w:color w:val="auto"/>
                <w:sz w:val="22"/>
                <w:szCs w:val="22"/>
                <w:highlight w:val="none"/>
              </w:rPr>
              <w:t>科技进步奖的得</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分，市级科技进步奖</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最高3分（不得累加）</w:t>
            </w:r>
            <w:r>
              <w:rPr>
                <w:rFonts w:hint="eastAsia" w:ascii="宋体" w:hAnsi="宋体" w:cs="宋体"/>
                <w:color w:val="auto"/>
                <w:sz w:val="22"/>
                <w:szCs w:val="22"/>
                <w:highlight w:val="none"/>
              </w:rPr>
              <w:t>。需提供相关证明材料。（证明材料上体现“中药配方颗粒”字样）</w:t>
            </w:r>
          </w:p>
        </w:tc>
        <w:tc>
          <w:tcPr>
            <w:tcW w:w="84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r>
      <w:tr>
        <w:tblPrEx>
          <w:tblCellMar>
            <w:top w:w="0" w:type="dxa"/>
            <w:left w:w="108" w:type="dxa"/>
            <w:bottom w:w="0" w:type="dxa"/>
            <w:right w:w="108" w:type="dxa"/>
          </w:tblCellMar>
        </w:tblPrEx>
        <w:trPr>
          <w:trHeight w:val="415"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sz w:val="22"/>
                <w:szCs w:val="22"/>
                <w:highlight w:val="none"/>
              </w:rPr>
              <w:t>CNAS认可</w:t>
            </w:r>
          </w:p>
        </w:tc>
        <w:tc>
          <w:tcPr>
            <w:tcW w:w="69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auto"/>
                <w:sz w:val="22"/>
                <w:szCs w:val="22"/>
                <w:highlight w:val="none"/>
              </w:rPr>
            </w:pPr>
            <w:r>
              <w:rPr>
                <w:rFonts w:hint="eastAsia" w:ascii="宋体" w:hAnsi="宋体" w:cs="宋体"/>
                <w:color w:val="auto"/>
                <w:sz w:val="22"/>
                <w:szCs w:val="22"/>
                <w:highlight w:val="none"/>
              </w:rPr>
              <w:t>投标人实验室</w:t>
            </w:r>
            <w:r>
              <w:rPr>
                <w:rFonts w:hint="eastAsia" w:ascii="宋体" w:hAnsi="宋体" w:cs="宋体"/>
                <w:color w:val="auto"/>
                <w:sz w:val="22"/>
                <w:szCs w:val="22"/>
                <w:highlight w:val="none"/>
                <w:lang w:val="en-US" w:eastAsia="zh-CN"/>
              </w:rPr>
              <w:t>必须</w:t>
            </w:r>
            <w:r>
              <w:rPr>
                <w:rFonts w:hint="eastAsia" w:ascii="宋体" w:hAnsi="宋体" w:cs="宋体"/>
                <w:color w:val="auto"/>
                <w:sz w:val="22"/>
                <w:szCs w:val="22"/>
                <w:highlight w:val="none"/>
              </w:rPr>
              <w:t>通过CNAS认可</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其中</w:t>
            </w:r>
            <w:r>
              <w:rPr>
                <w:rFonts w:hint="eastAsia" w:ascii="宋体" w:hAnsi="宋体" w:cs="宋体"/>
                <w:color w:val="auto"/>
                <w:sz w:val="22"/>
                <w:szCs w:val="22"/>
                <w:highlight w:val="none"/>
              </w:rPr>
              <w:t>国家</w:t>
            </w:r>
            <w:r>
              <w:rPr>
                <w:rFonts w:hint="eastAsia" w:ascii="宋体" w:hAnsi="宋体" w:cs="宋体"/>
                <w:color w:val="auto"/>
                <w:sz w:val="22"/>
                <w:szCs w:val="22"/>
                <w:highlight w:val="none"/>
                <w:lang w:val="en-US" w:eastAsia="zh-CN"/>
              </w:rPr>
              <w:t>级</w:t>
            </w:r>
            <w:r>
              <w:rPr>
                <w:rFonts w:hint="eastAsia" w:ascii="宋体" w:hAnsi="宋体" w:cs="宋体"/>
                <w:color w:val="auto"/>
                <w:sz w:val="22"/>
                <w:szCs w:val="22"/>
                <w:highlight w:val="none"/>
              </w:rPr>
              <w:t>实验室</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val="en-US" w:eastAsia="zh-CN"/>
              </w:rPr>
              <w:t>省级</w:t>
            </w:r>
            <w:r>
              <w:rPr>
                <w:rFonts w:hint="eastAsia" w:ascii="宋体" w:hAnsi="宋体" w:cs="宋体"/>
                <w:color w:val="auto"/>
                <w:sz w:val="22"/>
                <w:szCs w:val="22"/>
                <w:highlight w:val="none"/>
              </w:rPr>
              <w:t>实验室得</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否则得0分</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最高5分（不得累加）</w:t>
            </w:r>
            <w:r>
              <w:rPr>
                <w:rFonts w:hint="eastAsia" w:ascii="宋体" w:hAnsi="宋体" w:cs="宋体"/>
                <w:color w:val="auto"/>
                <w:sz w:val="22"/>
                <w:szCs w:val="22"/>
                <w:highlight w:val="none"/>
              </w:rPr>
              <w:t>。需提供相关证明材料。</w:t>
            </w:r>
          </w:p>
        </w:tc>
        <w:tc>
          <w:tcPr>
            <w:tcW w:w="84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r>
      <w:tr>
        <w:tblPrEx>
          <w:tblCellMar>
            <w:top w:w="0" w:type="dxa"/>
            <w:left w:w="108" w:type="dxa"/>
            <w:bottom w:w="0" w:type="dxa"/>
            <w:right w:w="108" w:type="dxa"/>
          </w:tblCellMar>
        </w:tblPrEx>
        <w:trPr>
          <w:trHeight w:val="312"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highlight w:val="none"/>
                <w:lang w:val="en-US" w:eastAsia="zh-CN"/>
              </w:rPr>
            </w:pPr>
            <w:r>
              <w:rPr>
                <w:rFonts w:hint="eastAsia"/>
                <w:highlight w:val="none"/>
                <w:lang w:val="en-US" w:eastAsia="zh-CN"/>
              </w:rPr>
              <w:t>5</w:t>
            </w:r>
          </w:p>
        </w:tc>
        <w:tc>
          <w:tcPr>
            <w:tcW w:w="1160" w:type="dxa"/>
            <w:tcBorders>
              <w:top w:val="single" w:color="auto" w:sz="4" w:space="0"/>
              <w:left w:val="single" w:color="auto" w:sz="4" w:space="0"/>
              <w:bottom w:val="single" w:color="auto" w:sz="4" w:space="0"/>
              <w:right w:val="single" w:color="auto" w:sz="4" w:space="0"/>
            </w:tcBorders>
            <w:noWrap/>
            <w:vAlign w:val="center"/>
          </w:tcPr>
          <w:p>
            <w:pPr>
              <w:jc w:val="center"/>
              <w:rPr>
                <w:highlight w:val="none"/>
              </w:rPr>
            </w:pPr>
            <w:r>
              <w:rPr>
                <w:rFonts w:hint="eastAsia" w:ascii="宋体" w:hAnsi="宋体" w:cs="宋体"/>
                <w:color w:val="auto"/>
                <w:sz w:val="22"/>
                <w:szCs w:val="22"/>
                <w:highlight w:val="none"/>
                <w:lang w:val="en-US" w:eastAsia="zh-CN"/>
              </w:rPr>
              <w:t>专利</w:t>
            </w:r>
          </w:p>
        </w:tc>
        <w:tc>
          <w:tcPr>
            <w:tcW w:w="6935" w:type="dxa"/>
            <w:tcBorders>
              <w:top w:val="single" w:color="auto" w:sz="4" w:space="0"/>
              <w:left w:val="single" w:color="auto" w:sz="4" w:space="0"/>
              <w:bottom w:val="single" w:color="auto" w:sz="4" w:space="0"/>
              <w:right w:val="single" w:color="auto" w:sz="4" w:space="0"/>
            </w:tcBorders>
            <w:noWrap/>
            <w:vAlign w:val="center"/>
          </w:tcPr>
          <w:p>
            <w:pP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投标人拥有专利证书在投标人中进行排名，最多的3分，第二名2分，第三名1分，其余为0分。</w:t>
            </w:r>
            <w:r>
              <w:rPr>
                <w:rFonts w:hint="eastAsia" w:ascii="宋体" w:hAnsi="宋体" w:cs="宋体"/>
                <w:color w:val="auto"/>
                <w:sz w:val="22"/>
                <w:szCs w:val="22"/>
                <w:highlight w:val="none"/>
              </w:rPr>
              <w:t>需提供相关证明材料。</w:t>
            </w:r>
          </w:p>
        </w:tc>
        <w:tc>
          <w:tcPr>
            <w:tcW w:w="84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r>
      <w:tr>
        <w:tblPrEx>
          <w:tblCellMar>
            <w:top w:w="0" w:type="dxa"/>
            <w:left w:w="108" w:type="dxa"/>
            <w:bottom w:w="0" w:type="dxa"/>
            <w:right w:w="108" w:type="dxa"/>
          </w:tblCellMar>
        </w:tblPrEx>
        <w:trPr>
          <w:trHeight w:val="468"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highlight w:val="none"/>
                <w:lang w:val="en-US" w:eastAsia="zh-CN"/>
              </w:rPr>
            </w:pPr>
            <w:r>
              <w:rPr>
                <w:rFonts w:hint="eastAsia"/>
                <w:highlight w:val="none"/>
                <w:lang w:val="en-US" w:eastAsia="zh-CN"/>
              </w:rPr>
              <w:t>6</w:t>
            </w:r>
          </w:p>
        </w:tc>
        <w:tc>
          <w:tcPr>
            <w:tcW w:w="1160" w:type="dxa"/>
            <w:tcBorders>
              <w:top w:val="single" w:color="auto" w:sz="4" w:space="0"/>
              <w:left w:val="single" w:color="auto" w:sz="4" w:space="0"/>
              <w:bottom w:val="single" w:color="auto" w:sz="4" w:space="0"/>
              <w:right w:val="single" w:color="auto" w:sz="4" w:space="0"/>
            </w:tcBorders>
            <w:noWrap/>
            <w:vAlign w:val="center"/>
          </w:tcPr>
          <w:p>
            <w:pPr>
              <w:jc w:val="center"/>
              <w:rPr>
                <w:highlight w:val="none"/>
              </w:rPr>
            </w:pPr>
            <w:r>
              <w:rPr>
                <w:rFonts w:hint="eastAsia" w:ascii="宋体" w:hAnsi="宋体" w:cs="宋体"/>
                <w:color w:val="auto"/>
                <w:sz w:val="22"/>
                <w:szCs w:val="22"/>
                <w:highlight w:val="none"/>
                <w:lang w:val="en-US" w:eastAsia="zh-CN"/>
              </w:rPr>
              <w:t>药材规范化种植基地</w:t>
            </w:r>
          </w:p>
        </w:tc>
        <w:tc>
          <w:tcPr>
            <w:tcW w:w="6935" w:type="dxa"/>
            <w:tcBorders>
              <w:top w:val="single" w:color="auto" w:sz="4" w:space="0"/>
              <w:left w:val="single" w:color="auto" w:sz="4" w:space="0"/>
              <w:bottom w:val="single" w:color="auto" w:sz="4" w:space="0"/>
              <w:right w:val="single" w:color="auto" w:sz="4" w:space="0"/>
            </w:tcBorders>
            <w:noWrap/>
            <w:vAlign w:val="center"/>
          </w:tcPr>
          <w:p>
            <w:pP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具有GAP或GACP的共建或自建的药材规范化种植基地数在投标人中进行排名，量最多得4分，第二名3分，第三名2分，第四名1分，其余为0分。</w:t>
            </w:r>
            <w:r>
              <w:rPr>
                <w:rFonts w:hint="eastAsia" w:ascii="宋体" w:hAnsi="宋体" w:cs="宋体"/>
                <w:color w:val="auto"/>
                <w:sz w:val="22"/>
                <w:szCs w:val="22"/>
                <w:highlight w:val="none"/>
              </w:rPr>
              <w:t>需提供相关证明材料。</w:t>
            </w:r>
          </w:p>
        </w:tc>
        <w:tc>
          <w:tcPr>
            <w:tcW w:w="84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r>
      <w:tr>
        <w:tblPrEx>
          <w:tblCellMar>
            <w:top w:w="0" w:type="dxa"/>
            <w:left w:w="108" w:type="dxa"/>
            <w:bottom w:w="0" w:type="dxa"/>
            <w:right w:w="108" w:type="dxa"/>
          </w:tblCellMar>
        </w:tblPrEx>
        <w:trPr>
          <w:trHeight w:val="468"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highlight w:val="none"/>
                <w:lang w:val="en-US" w:eastAsia="zh-CN"/>
              </w:rPr>
            </w:pPr>
            <w:r>
              <w:rPr>
                <w:rFonts w:hint="eastAsia"/>
                <w:highlight w:val="none"/>
                <w:lang w:val="en-US" w:eastAsia="zh-CN"/>
              </w:rPr>
              <w:t>7</w:t>
            </w:r>
          </w:p>
        </w:tc>
        <w:tc>
          <w:tcPr>
            <w:tcW w:w="1160" w:type="dxa"/>
            <w:tcBorders>
              <w:top w:val="single" w:color="auto" w:sz="4" w:space="0"/>
              <w:left w:val="single" w:color="auto" w:sz="4" w:space="0"/>
              <w:bottom w:val="single" w:color="auto" w:sz="4" w:space="0"/>
              <w:right w:val="single" w:color="auto" w:sz="4" w:space="0"/>
            </w:tcBorders>
            <w:noWrap/>
            <w:vAlign w:val="center"/>
          </w:tcPr>
          <w:p>
            <w:pPr>
              <w:jc w:val="center"/>
              <w:rPr>
                <w:highlight w:val="none"/>
              </w:rPr>
            </w:pPr>
            <w:r>
              <w:rPr>
                <w:rFonts w:hint="eastAsia" w:ascii="宋体" w:hAnsi="宋体" w:cs="宋体"/>
                <w:color w:val="auto"/>
                <w:sz w:val="22"/>
                <w:szCs w:val="22"/>
                <w:highlight w:val="none"/>
                <w:lang w:val="en-US" w:eastAsia="zh-CN"/>
              </w:rPr>
              <w:t>企业拥有工作站</w:t>
            </w:r>
          </w:p>
        </w:tc>
        <w:tc>
          <w:tcPr>
            <w:tcW w:w="6935" w:type="dxa"/>
            <w:tcBorders>
              <w:top w:val="single" w:color="auto" w:sz="4" w:space="0"/>
              <w:left w:val="single" w:color="auto" w:sz="4" w:space="0"/>
              <w:bottom w:val="single" w:color="auto" w:sz="4" w:space="0"/>
              <w:right w:val="single" w:color="auto" w:sz="4" w:space="0"/>
            </w:tcBorders>
            <w:noWrap/>
            <w:vAlign w:val="center"/>
          </w:tcPr>
          <w:p>
            <w:pP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企业拥有院士工作站得4分，国医大师工作站得3分，博士后工作站得2分，博士工作站1分，不提供不得分。本项最高得4分。不能合并记分。</w:t>
            </w:r>
            <w:r>
              <w:rPr>
                <w:rFonts w:hint="eastAsia" w:ascii="宋体" w:hAnsi="宋体" w:cs="宋体"/>
                <w:color w:val="auto"/>
                <w:sz w:val="22"/>
                <w:szCs w:val="22"/>
                <w:highlight w:val="none"/>
              </w:rPr>
              <w:t>需提供相关证明材料。</w:t>
            </w:r>
          </w:p>
        </w:tc>
        <w:tc>
          <w:tcPr>
            <w:tcW w:w="84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r>
      <w:tr>
        <w:tblPrEx>
          <w:tblCellMar>
            <w:top w:w="0" w:type="dxa"/>
            <w:left w:w="108" w:type="dxa"/>
            <w:bottom w:w="0" w:type="dxa"/>
            <w:right w:w="108" w:type="dxa"/>
          </w:tblCellMar>
        </w:tblPrEx>
        <w:trPr>
          <w:trHeight w:val="468"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highlight w:val="none"/>
                <w:lang w:val="en-US" w:eastAsia="zh-CN"/>
              </w:rPr>
            </w:pPr>
            <w:r>
              <w:rPr>
                <w:rFonts w:hint="eastAsia"/>
                <w:highlight w:val="none"/>
                <w:lang w:val="en-US" w:eastAsia="zh-CN"/>
              </w:rPr>
              <w:t>8</w:t>
            </w:r>
          </w:p>
        </w:tc>
        <w:tc>
          <w:tcPr>
            <w:tcW w:w="1160" w:type="dxa"/>
            <w:tcBorders>
              <w:top w:val="single" w:color="auto" w:sz="4" w:space="0"/>
              <w:left w:val="single" w:color="auto" w:sz="4" w:space="0"/>
              <w:bottom w:val="single" w:color="auto" w:sz="4" w:space="0"/>
              <w:right w:val="single" w:color="auto" w:sz="4" w:space="0"/>
            </w:tcBorders>
            <w:noWrap/>
            <w:vAlign w:val="center"/>
          </w:tcPr>
          <w:p>
            <w:pPr>
              <w:pStyle w:val="7"/>
              <w:keepNext w:val="0"/>
              <w:keepLines w:val="0"/>
              <w:widowControl/>
              <w:suppressLineNumbers w:val="0"/>
              <w:spacing w:before="0" w:beforeAutospacing="0" w:after="0" w:afterAutospacing="0" w:line="26" w:lineRule="atLeast"/>
              <w:ind w:left="0" w:leftChars="0" w:right="0" w:rightChars="0"/>
              <w:jc w:val="both"/>
              <w:rPr>
                <w:rFonts w:hint="eastAsia" w:ascii="宋体" w:hAnsi="宋体" w:cs="宋体"/>
                <w:color w:val="auto"/>
                <w:sz w:val="22"/>
                <w:szCs w:val="22"/>
                <w:highlight w:val="none"/>
                <w:lang w:val="en-US" w:eastAsia="zh-CN"/>
              </w:rPr>
            </w:pPr>
            <w:r>
              <w:rPr>
                <w:rFonts w:hint="eastAsia" w:ascii="宋体" w:hAnsi="宋体" w:eastAsia="宋体" w:cs="宋体"/>
                <w:i w:val="0"/>
                <w:iCs w:val="0"/>
                <w:caps w:val="0"/>
                <w:color w:val="000000"/>
                <w:spacing w:val="0"/>
                <w:sz w:val="21"/>
                <w:szCs w:val="21"/>
                <w:highlight w:val="none"/>
              </w:rPr>
              <w:t>针对本项目配备的仪器设备及服务方案</w:t>
            </w:r>
          </w:p>
        </w:tc>
        <w:tc>
          <w:tcPr>
            <w:tcW w:w="6935" w:type="dxa"/>
            <w:tcBorders>
              <w:top w:val="single" w:color="auto" w:sz="4" w:space="0"/>
              <w:left w:val="single" w:color="auto" w:sz="4" w:space="0"/>
              <w:bottom w:val="single" w:color="auto" w:sz="4" w:space="0"/>
              <w:right w:val="single" w:color="auto" w:sz="4" w:space="0"/>
            </w:tcBorders>
            <w:noWrap/>
            <w:vAlign w:val="center"/>
          </w:tcPr>
          <w:p>
            <w:pPr>
              <w:pStyle w:val="7"/>
              <w:keepNext w:val="0"/>
              <w:keepLines w:val="0"/>
              <w:widowControl/>
              <w:suppressLineNumbers w:val="0"/>
              <w:shd w:val="clear" w:fill="FFFFFF"/>
              <w:spacing w:before="0" w:beforeAutospacing="0" w:after="0" w:afterAutospacing="0" w:line="26" w:lineRule="atLeast"/>
              <w:ind w:left="0" w:firstLine="0"/>
              <w:jc w:val="both"/>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shd w:val="clear" w:fill="FFFFFF"/>
              </w:rPr>
              <w:t>综合比较供应商针对本项目配备的中药配方颗粒智能调配所需设备先进、品质优异、功能配置完善，建设服务方案（包括但不限于调剂设备、相关包装耗材、药房设计等），优得</w:t>
            </w:r>
            <w:r>
              <w:rPr>
                <w:rFonts w:hint="eastAsia" w:ascii="宋体" w:hAnsi="宋体" w:eastAsia="宋体" w:cs="宋体"/>
                <w:i w:val="0"/>
                <w:iCs w:val="0"/>
                <w:caps w:val="0"/>
                <w:color w:val="000000"/>
                <w:spacing w:val="0"/>
                <w:sz w:val="21"/>
                <w:szCs w:val="21"/>
                <w:highlight w:val="none"/>
                <w:shd w:val="clear" w:fill="FFFFFF"/>
                <w:lang w:val="en-US" w:eastAsia="zh-CN"/>
              </w:rPr>
              <w:t>5</w:t>
            </w:r>
            <w:r>
              <w:rPr>
                <w:rFonts w:hint="eastAsia" w:ascii="宋体" w:hAnsi="宋体" w:eastAsia="宋体" w:cs="宋体"/>
                <w:i w:val="0"/>
                <w:iCs w:val="0"/>
                <w:caps w:val="0"/>
                <w:color w:val="000000"/>
                <w:spacing w:val="0"/>
                <w:sz w:val="21"/>
                <w:szCs w:val="21"/>
                <w:highlight w:val="none"/>
                <w:shd w:val="clear" w:fill="FFFFFF"/>
              </w:rPr>
              <w:t>分，一般得</w:t>
            </w:r>
            <w:r>
              <w:rPr>
                <w:rFonts w:hint="eastAsia" w:ascii="宋体" w:hAnsi="宋体" w:eastAsia="宋体" w:cs="宋体"/>
                <w:i w:val="0"/>
                <w:iCs w:val="0"/>
                <w:caps w:val="0"/>
                <w:color w:val="000000"/>
                <w:spacing w:val="0"/>
                <w:sz w:val="21"/>
                <w:szCs w:val="21"/>
                <w:highlight w:val="none"/>
                <w:shd w:val="clear" w:fill="FFFFFF"/>
                <w:lang w:val="en-US" w:eastAsia="zh-CN"/>
              </w:rPr>
              <w:t>3</w:t>
            </w:r>
            <w:r>
              <w:rPr>
                <w:rFonts w:hint="eastAsia" w:ascii="宋体" w:hAnsi="宋体" w:eastAsia="宋体" w:cs="宋体"/>
                <w:i w:val="0"/>
                <w:iCs w:val="0"/>
                <w:caps w:val="0"/>
                <w:color w:val="000000"/>
                <w:spacing w:val="0"/>
                <w:sz w:val="21"/>
                <w:szCs w:val="21"/>
                <w:highlight w:val="none"/>
                <w:shd w:val="clear" w:fill="FFFFFF"/>
              </w:rPr>
              <w:t>分，差的得</w:t>
            </w:r>
            <w:r>
              <w:rPr>
                <w:rFonts w:hint="eastAsia" w:ascii="宋体" w:hAnsi="宋体" w:eastAsia="宋体" w:cs="宋体"/>
                <w:i w:val="0"/>
                <w:iCs w:val="0"/>
                <w:caps w:val="0"/>
                <w:color w:val="000000"/>
                <w:spacing w:val="0"/>
                <w:sz w:val="21"/>
                <w:szCs w:val="21"/>
                <w:highlight w:val="none"/>
                <w:shd w:val="clear" w:fill="FFFFFF"/>
                <w:lang w:val="en-US" w:eastAsia="zh-CN"/>
              </w:rPr>
              <w:t>1</w:t>
            </w:r>
            <w:r>
              <w:rPr>
                <w:rFonts w:hint="eastAsia" w:ascii="宋体" w:hAnsi="宋体" w:eastAsia="宋体" w:cs="宋体"/>
                <w:i w:val="0"/>
                <w:iCs w:val="0"/>
                <w:caps w:val="0"/>
                <w:color w:val="000000"/>
                <w:spacing w:val="0"/>
                <w:sz w:val="21"/>
                <w:szCs w:val="21"/>
                <w:highlight w:val="none"/>
                <w:shd w:val="clear" w:fill="FFFFFF"/>
              </w:rPr>
              <w:t>分。</w:t>
            </w:r>
          </w:p>
          <w:p>
            <w:pPr>
              <w:pStyle w:val="7"/>
              <w:keepNext w:val="0"/>
              <w:keepLines w:val="0"/>
              <w:widowControl/>
              <w:suppressLineNumbers w:val="0"/>
              <w:shd w:val="clear" w:fill="FFFFFF"/>
              <w:spacing w:before="0" w:beforeAutospacing="0" w:after="0" w:afterAutospacing="0" w:line="26" w:lineRule="atLeast"/>
              <w:ind w:left="0" w:firstLine="0"/>
              <w:jc w:val="both"/>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shd w:val="clear" w:fill="FFFFFF"/>
              </w:rPr>
              <w:t>注：提供全套调剂设备实施平台及全套设施及耗材等；调配系统智能化程度（处方付数及服用次数灵活调配、便捷性、无药品交叉污染等）</w:t>
            </w:r>
          </w:p>
          <w:p>
            <w:pPr>
              <w:pStyle w:val="7"/>
              <w:keepNext w:val="0"/>
              <w:keepLines w:val="0"/>
              <w:widowControl/>
              <w:suppressLineNumbers w:val="0"/>
              <w:spacing w:before="0" w:beforeAutospacing="0" w:after="0" w:afterAutospacing="0" w:line="26" w:lineRule="atLeast"/>
              <w:ind w:left="0" w:leftChars="0" w:right="0" w:rightChars="0"/>
              <w:jc w:val="both"/>
              <w:rPr>
                <w:rFonts w:hint="eastAsia" w:ascii="宋体" w:hAnsi="宋体" w:cs="宋体"/>
                <w:color w:val="auto"/>
                <w:sz w:val="22"/>
                <w:szCs w:val="22"/>
                <w:highlight w:val="none"/>
                <w:lang w:val="en-US" w:eastAsia="zh-CN"/>
              </w:rPr>
            </w:pPr>
          </w:p>
        </w:tc>
        <w:tc>
          <w:tcPr>
            <w:tcW w:w="84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r>
      <w:tr>
        <w:tblPrEx>
          <w:tblCellMar>
            <w:top w:w="0" w:type="dxa"/>
            <w:left w:w="108" w:type="dxa"/>
            <w:bottom w:w="0" w:type="dxa"/>
            <w:right w:w="108" w:type="dxa"/>
          </w:tblCellMar>
        </w:tblPrEx>
        <w:trPr>
          <w:trHeight w:val="641" w:hRule="atLeast"/>
          <w:jc w:val="center"/>
        </w:trPr>
        <w:tc>
          <w:tcPr>
            <w:tcW w:w="8695"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合计</w:t>
            </w:r>
          </w:p>
        </w:tc>
        <w:tc>
          <w:tcPr>
            <w:tcW w:w="84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30</w:t>
            </w:r>
          </w:p>
        </w:tc>
      </w:tr>
      <w:tr>
        <w:tblPrEx>
          <w:tblCellMar>
            <w:top w:w="0" w:type="dxa"/>
            <w:left w:w="108" w:type="dxa"/>
            <w:bottom w:w="0" w:type="dxa"/>
            <w:right w:w="108" w:type="dxa"/>
          </w:tblCellMar>
        </w:tblPrEx>
        <w:trPr>
          <w:trHeight w:val="468" w:hRule="atLeast"/>
          <w:jc w:val="center"/>
        </w:trPr>
        <w:tc>
          <w:tcPr>
            <w:tcW w:w="8695" w:type="dxa"/>
            <w:gridSpan w:val="3"/>
            <w:tcBorders>
              <w:top w:val="single" w:color="auto" w:sz="4" w:space="0"/>
              <w:left w:val="nil"/>
              <w:bottom w:val="nil"/>
              <w:right w:val="nil"/>
            </w:tcBorders>
            <w:noWrap/>
            <w:vAlign w:val="center"/>
          </w:tcPr>
          <w:p>
            <w:pPr>
              <w:jc w:val="center"/>
              <w:rPr>
                <w:rFonts w:hint="eastAsia" w:ascii="宋体" w:hAnsi="宋体" w:cs="宋体"/>
                <w:color w:val="auto"/>
                <w:sz w:val="22"/>
                <w:szCs w:val="22"/>
                <w:highlight w:val="none"/>
                <w:lang w:val="en-US" w:eastAsia="zh-CN"/>
              </w:rPr>
            </w:pPr>
          </w:p>
        </w:tc>
        <w:tc>
          <w:tcPr>
            <w:tcW w:w="842" w:type="dxa"/>
            <w:tcBorders>
              <w:top w:val="single" w:color="auto" w:sz="4" w:space="0"/>
              <w:left w:val="nil"/>
              <w:bottom w:val="nil"/>
              <w:right w:val="nil"/>
            </w:tcBorders>
            <w:noWrap/>
            <w:vAlign w:val="center"/>
          </w:tcPr>
          <w:p>
            <w:pPr>
              <w:jc w:val="center"/>
              <w:rPr>
                <w:rFonts w:hint="eastAsia" w:ascii="宋体" w:hAnsi="宋体" w:cs="宋体"/>
                <w:color w:val="auto"/>
                <w:sz w:val="22"/>
                <w:szCs w:val="22"/>
                <w:highlight w:val="none"/>
                <w:lang w:val="en-US" w:eastAsia="zh-CN"/>
              </w:rPr>
            </w:pPr>
          </w:p>
        </w:tc>
      </w:tr>
      <w:tr>
        <w:tblPrEx>
          <w:tblCellMar>
            <w:top w:w="0" w:type="dxa"/>
            <w:left w:w="108" w:type="dxa"/>
            <w:bottom w:w="0" w:type="dxa"/>
            <w:right w:w="108" w:type="dxa"/>
          </w:tblCellMar>
        </w:tblPrEx>
        <w:trPr>
          <w:trHeight w:val="284" w:hRule="atLeast"/>
          <w:jc w:val="center"/>
        </w:trPr>
        <w:tc>
          <w:tcPr>
            <w:tcW w:w="8695" w:type="dxa"/>
            <w:gridSpan w:val="3"/>
            <w:tcBorders>
              <w:top w:val="nil"/>
              <w:left w:val="nil"/>
              <w:bottom w:val="nil"/>
              <w:right w:val="nil"/>
            </w:tcBorders>
            <w:noWrap/>
            <w:vAlign w:val="center"/>
          </w:tcPr>
          <w:p>
            <w:pPr>
              <w:jc w:val="center"/>
              <w:rPr>
                <w:rFonts w:hint="eastAsia" w:ascii="宋体" w:hAnsi="宋体" w:cs="宋体"/>
                <w:color w:val="auto"/>
                <w:sz w:val="22"/>
                <w:szCs w:val="22"/>
                <w:highlight w:val="none"/>
                <w:lang w:val="en-US" w:eastAsia="zh-CN"/>
              </w:rPr>
            </w:pPr>
          </w:p>
        </w:tc>
        <w:tc>
          <w:tcPr>
            <w:tcW w:w="842" w:type="dxa"/>
            <w:tcBorders>
              <w:top w:val="nil"/>
              <w:left w:val="nil"/>
              <w:bottom w:val="nil"/>
              <w:right w:val="nil"/>
            </w:tcBorders>
            <w:noWrap/>
            <w:vAlign w:val="center"/>
          </w:tcPr>
          <w:p>
            <w:pPr>
              <w:jc w:val="center"/>
              <w:rPr>
                <w:rFonts w:hint="eastAsia" w:ascii="宋体" w:hAnsi="宋体" w:cs="宋体"/>
                <w:color w:val="auto"/>
                <w:sz w:val="22"/>
                <w:szCs w:val="22"/>
                <w:highlight w:val="none"/>
                <w:lang w:val="en-US" w:eastAsia="zh-CN"/>
              </w:rPr>
            </w:pPr>
          </w:p>
        </w:tc>
      </w:tr>
      <w:tr>
        <w:tblPrEx>
          <w:tblCellMar>
            <w:top w:w="0" w:type="dxa"/>
            <w:left w:w="108" w:type="dxa"/>
            <w:bottom w:w="0" w:type="dxa"/>
            <w:right w:w="108" w:type="dxa"/>
          </w:tblCellMar>
        </w:tblPrEx>
        <w:trPr>
          <w:trHeight w:val="543" w:hRule="atLeast"/>
          <w:jc w:val="center"/>
        </w:trPr>
        <w:tc>
          <w:tcPr>
            <w:tcW w:w="9537" w:type="dxa"/>
            <w:gridSpan w:val="4"/>
            <w:tcBorders>
              <w:top w:val="nil"/>
              <w:left w:val="nil"/>
              <w:bottom w:val="single" w:color="auto" w:sz="4" w:space="0"/>
              <w:right w:val="nil"/>
            </w:tcBorders>
            <w:noWrap/>
            <w:vAlign w:val="center"/>
          </w:tcPr>
          <w:p>
            <w:pPr>
              <w:jc w:val="center"/>
              <w:rPr>
                <w:rFonts w:hint="eastAsia" w:ascii="宋体" w:hAnsi="宋体" w:eastAsia="宋体" w:cs="宋体"/>
                <w:color w:val="auto"/>
                <w:sz w:val="22"/>
                <w:szCs w:val="22"/>
                <w:highlight w:val="none"/>
                <w:lang w:val="en-US" w:eastAsia="zh-CN"/>
              </w:rPr>
            </w:pPr>
            <w:r>
              <w:rPr>
                <w:rFonts w:hint="eastAsia" w:ascii="宋体" w:hAnsi="宋体" w:cs="宋体"/>
                <w:b/>
                <w:bCs/>
                <w:color w:val="auto"/>
                <w:kern w:val="0"/>
                <w:sz w:val="24"/>
                <w:highlight w:val="none"/>
              </w:rPr>
              <w:t>表</w:t>
            </w:r>
            <w:r>
              <w:rPr>
                <w:rFonts w:hint="eastAsia" w:ascii="宋体" w:hAnsi="宋体" w:cs="宋体"/>
                <w:b/>
                <w:bCs/>
                <w:color w:val="auto"/>
                <w:kern w:val="0"/>
                <w:sz w:val="24"/>
                <w:highlight w:val="none"/>
                <w:lang w:val="en-US" w:eastAsia="zh-CN"/>
              </w:rPr>
              <w:t>4</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药品质量部分</w:t>
            </w:r>
          </w:p>
        </w:tc>
      </w:tr>
      <w:tr>
        <w:tblPrEx>
          <w:tblCellMar>
            <w:top w:w="0" w:type="dxa"/>
            <w:left w:w="108" w:type="dxa"/>
            <w:bottom w:w="0" w:type="dxa"/>
            <w:right w:w="108" w:type="dxa"/>
          </w:tblCellMar>
        </w:tblPrEx>
        <w:trPr>
          <w:trHeight w:val="730"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序</w:t>
            </w:r>
          </w:p>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号</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评审</w:t>
            </w:r>
          </w:p>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项目</w:t>
            </w:r>
          </w:p>
        </w:tc>
        <w:tc>
          <w:tcPr>
            <w:tcW w:w="69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评审内容及规则</w:t>
            </w:r>
          </w:p>
        </w:tc>
        <w:tc>
          <w:tcPr>
            <w:tcW w:w="8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标准</w:t>
            </w:r>
          </w:p>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分值</w:t>
            </w:r>
          </w:p>
        </w:tc>
      </w:tr>
      <w:tr>
        <w:tblPrEx>
          <w:tblCellMar>
            <w:top w:w="0" w:type="dxa"/>
            <w:left w:w="108" w:type="dxa"/>
            <w:bottom w:w="0" w:type="dxa"/>
            <w:right w:w="108" w:type="dxa"/>
          </w:tblCellMar>
        </w:tblPrEx>
        <w:trPr>
          <w:trHeight w:val="735"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1</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质量检测水平</w:t>
            </w:r>
          </w:p>
        </w:tc>
        <w:tc>
          <w:tcPr>
            <w:tcW w:w="69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auto"/>
                <w:sz w:val="22"/>
                <w:szCs w:val="22"/>
                <w:highlight w:val="none"/>
              </w:rPr>
            </w:pPr>
            <w:r>
              <w:rPr>
                <w:rFonts w:hint="eastAsia" w:ascii="宋体" w:hAnsi="宋体" w:cs="宋体"/>
                <w:color w:val="auto"/>
                <w:sz w:val="22"/>
                <w:szCs w:val="22"/>
                <w:highlight w:val="none"/>
              </w:rPr>
              <w:t>检测项目包含二氧化硫、黄曲霉素、重金属限度、农药残留的得4分,少一类检测扣1分，扣完为止。须提供质检报告。</w:t>
            </w:r>
          </w:p>
        </w:tc>
        <w:tc>
          <w:tcPr>
            <w:tcW w:w="84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r>
      <w:tr>
        <w:tblPrEx>
          <w:tblCellMar>
            <w:top w:w="0" w:type="dxa"/>
            <w:left w:w="108" w:type="dxa"/>
            <w:bottom w:w="0" w:type="dxa"/>
            <w:right w:w="108" w:type="dxa"/>
          </w:tblCellMar>
        </w:tblPrEx>
        <w:trPr>
          <w:trHeight w:val="618"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eastAsia="宋体"/>
                <w:highlight w:val="none"/>
                <w:lang w:val="en-US" w:eastAsia="zh-CN"/>
              </w:rPr>
            </w:pPr>
            <w:r>
              <w:rPr>
                <w:rFonts w:hint="eastAsia"/>
                <w:highlight w:val="none"/>
                <w:lang w:val="en-US" w:eastAsia="zh-CN"/>
              </w:rPr>
              <w:t>2</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中药材溯源</w:t>
            </w:r>
          </w:p>
        </w:tc>
        <w:tc>
          <w:tcPr>
            <w:tcW w:w="693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具有生产配方颗粒的中药材溯源系统。有的得2分;没有的不得分。（</w:t>
            </w:r>
            <w:r>
              <w:rPr>
                <w:rFonts w:hint="eastAsia" w:ascii="宋体" w:hAnsi="宋体" w:cs="宋体"/>
                <w:color w:val="auto"/>
                <w:sz w:val="22"/>
                <w:szCs w:val="22"/>
                <w:highlight w:val="none"/>
              </w:rPr>
              <w:t>需提供相关证明材料</w:t>
            </w:r>
            <w:r>
              <w:rPr>
                <w:rFonts w:hint="eastAsia" w:ascii="宋体" w:hAnsi="宋体" w:cs="宋体"/>
                <w:color w:val="auto"/>
                <w:sz w:val="22"/>
                <w:szCs w:val="22"/>
                <w:highlight w:val="none"/>
                <w:lang w:eastAsia="zh-CN"/>
              </w:rPr>
              <w:t>）</w:t>
            </w:r>
          </w:p>
        </w:tc>
        <w:tc>
          <w:tcPr>
            <w:tcW w:w="8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r>
      <w:tr>
        <w:tblPrEx>
          <w:tblCellMar>
            <w:top w:w="0" w:type="dxa"/>
            <w:left w:w="108" w:type="dxa"/>
            <w:bottom w:w="0" w:type="dxa"/>
            <w:right w:w="108" w:type="dxa"/>
          </w:tblCellMar>
        </w:tblPrEx>
        <w:trPr>
          <w:trHeight w:val="2021"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备案情况</w:t>
            </w:r>
          </w:p>
        </w:tc>
        <w:tc>
          <w:tcPr>
            <w:tcW w:w="6935" w:type="dxa"/>
            <w:tcBorders>
              <w:top w:val="single" w:color="auto" w:sz="4" w:space="0"/>
              <w:left w:val="single" w:color="auto" w:sz="4" w:space="0"/>
              <w:bottom w:val="single" w:color="auto" w:sz="4" w:space="0"/>
              <w:right w:val="single" w:color="auto" w:sz="4" w:space="0"/>
            </w:tcBorders>
            <w:noWrap/>
            <w:vAlign w:val="center"/>
          </w:tcPr>
          <w:p>
            <w:pPr>
              <w:pStyle w:val="18"/>
              <w:jc w:val="both"/>
              <w:rPr>
                <w:rFonts w:hint="default" w:ascii="宋体" w:hAnsi="宋体" w:eastAsia="宋体" w:cs="宋体"/>
                <w:color w:val="auto"/>
                <w:kern w:val="0"/>
                <w:sz w:val="22"/>
                <w:szCs w:val="22"/>
                <w:highlight w:val="none"/>
                <w:lang w:val="en-US" w:eastAsia="zh-CN"/>
              </w:rPr>
            </w:pPr>
            <w:r>
              <w:rPr>
                <w:rFonts w:hint="eastAsia" w:ascii="宋体" w:hAnsi="宋体" w:cs="宋体"/>
                <w:color w:val="auto"/>
                <w:sz w:val="22"/>
                <w:szCs w:val="22"/>
                <w:highlight w:val="none"/>
              </w:rPr>
              <w:t>投标人</w:t>
            </w:r>
            <w:r>
              <w:rPr>
                <w:rFonts w:hint="eastAsia" w:ascii="宋体" w:hAnsi="宋体" w:cs="宋体"/>
                <w:color w:val="auto"/>
                <w:sz w:val="22"/>
                <w:szCs w:val="22"/>
                <w:highlight w:val="none"/>
                <w:lang w:val="en-US" w:eastAsia="zh-CN"/>
              </w:rPr>
              <w:t>获得国家上市备案号及</w:t>
            </w:r>
            <w:r>
              <w:rPr>
                <w:rFonts w:hint="eastAsia" w:ascii="宋体" w:hAnsi="宋体" w:cs="宋体"/>
                <w:color w:val="000000" w:themeColor="text1"/>
                <w:sz w:val="22"/>
                <w:szCs w:val="22"/>
                <w:highlight w:val="none"/>
                <w:lang w:val="en-US" w:eastAsia="zh-CN"/>
                <w14:textFill>
                  <w14:solidFill>
                    <w14:schemeClr w14:val="tx1"/>
                  </w14:solidFill>
                </w14:textFill>
              </w:rPr>
              <w:t>贵州省跨省备案号、贵州省内企业只需提供</w:t>
            </w:r>
            <w:r>
              <w:rPr>
                <w:rFonts w:hint="eastAsia" w:ascii="宋体" w:hAnsi="宋体" w:cs="宋体"/>
                <w:color w:val="auto"/>
                <w:sz w:val="22"/>
                <w:szCs w:val="22"/>
                <w:highlight w:val="none"/>
                <w:lang w:val="en-US" w:eastAsia="zh-CN"/>
              </w:rPr>
              <w:t>上市</w:t>
            </w:r>
            <w:r>
              <w:rPr>
                <w:rFonts w:hint="eastAsia" w:ascii="宋体" w:hAnsi="宋体" w:cs="宋体"/>
                <w:color w:val="auto"/>
                <w:sz w:val="22"/>
                <w:szCs w:val="22"/>
                <w:highlight w:val="none"/>
              </w:rPr>
              <w:t>备案</w:t>
            </w:r>
            <w:r>
              <w:rPr>
                <w:rFonts w:hint="eastAsia" w:ascii="宋体" w:hAnsi="宋体" w:cs="宋体"/>
                <w:color w:val="auto"/>
                <w:sz w:val="22"/>
                <w:szCs w:val="22"/>
                <w:highlight w:val="none"/>
                <w:lang w:val="en-US" w:eastAsia="zh-CN"/>
              </w:rPr>
              <w:t>号</w:t>
            </w:r>
            <w:r>
              <w:rPr>
                <w:rFonts w:hint="eastAsia" w:ascii="宋体" w:hAnsi="宋体" w:cs="宋体"/>
                <w:color w:val="auto"/>
                <w:sz w:val="22"/>
                <w:szCs w:val="22"/>
                <w:highlight w:val="none"/>
                <w:lang w:eastAsia="zh-CN"/>
              </w:rPr>
              <w:t>，</w:t>
            </w:r>
            <w:r>
              <w:rPr>
                <w:rFonts w:hint="eastAsia" w:ascii="宋体" w:hAnsi="宋体" w:eastAsia="宋体" w:cs="宋体"/>
                <w:color w:val="auto"/>
                <w:sz w:val="21"/>
                <w:szCs w:val="21"/>
                <w:highlight w:val="none"/>
                <w:lang w:val="en-US" w:eastAsia="zh-CN"/>
              </w:rPr>
              <w:t>①品种数达 400 种 (包含) 及以上的，得4分；②品种数达 300-399 种的，得 3分；③品种数达 200-299 种的，得 2 分；</w:t>
            </w:r>
            <w:r>
              <w:rPr>
                <w:rFonts w:hint="eastAsia" w:ascii="宋体" w:hAnsi="宋体" w:cs="宋体"/>
                <w:color w:val="auto"/>
                <w:sz w:val="22"/>
                <w:szCs w:val="22"/>
                <w:highlight w:val="none"/>
                <w:lang w:val="en-US" w:eastAsia="zh-CN"/>
              </w:rPr>
              <w:t>其余为0分。（</w:t>
            </w:r>
            <w:r>
              <w:rPr>
                <w:rFonts w:hint="eastAsia" w:ascii="宋体" w:hAnsi="宋体" w:eastAsia="宋体" w:cs="宋体"/>
                <w:color w:val="auto"/>
                <w:sz w:val="22"/>
                <w:szCs w:val="22"/>
                <w:highlight w:val="none"/>
              </w:rPr>
              <w:t>提供国家药品监督管理局数据查询页面备案品种公示条数的截图</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须体现上市备案号</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外省企业需体现跨省备案号）。</w:t>
            </w:r>
          </w:p>
        </w:tc>
        <w:tc>
          <w:tcPr>
            <w:tcW w:w="8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auto"/>
                <w:kern w:val="0"/>
                <w:sz w:val="22"/>
                <w:szCs w:val="22"/>
                <w:highlight w:val="none"/>
                <w:lang w:val="en-US"/>
              </w:rPr>
            </w:pPr>
            <w:r>
              <w:rPr>
                <w:rFonts w:hint="eastAsia" w:ascii="宋体" w:hAnsi="宋体" w:cs="宋体"/>
                <w:color w:val="auto"/>
                <w:sz w:val="22"/>
                <w:szCs w:val="22"/>
                <w:highlight w:val="none"/>
                <w:lang w:val="en-US" w:eastAsia="zh-CN"/>
              </w:rPr>
              <w:t>4</w:t>
            </w:r>
          </w:p>
        </w:tc>
      </w:tr>
      <w:tr>
        <w:tblPrEx>
          <w:tblCellMar>
            <w:top w:w="0" w:type="dxa"/>
            <w:left w:w="108" w:type="dxa"/>
            <w:bottom w:w="0" w:type="dxa"/>
            <w:right w:w="108" w:type="dxa"/>
          </w:tblCellMar>
        </w:tblPrEx>
        <w:trPr>
          <w:trHeight w:val="766" w:hRule="atLeast"/>
          <w:jc w:val="center"/>
        </w:trPr>
        <w:tc>
          <w:tcPr>
            <w:tcW w:w="8695"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合计</w:t>
            </w:r>
          </w:p>
        </w:tc>
        <w:tc>
          <w:tcPr>
            <w:tcW w:w="8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r>
      <w:tr>
        <w:tblPrEx>
          <w:tblCellMar>
            <w:top w:w="0" w:type="dxa"/>
            <w:left w:w="108" w:type="dxa"/>
            <w:bottom w:w="0" w:type="dxa"/>
            <w:right w:w="108" w:type="dxa"/>
          </w:tblCellMar>
        </w:tblPrEx>
        <w:trPr>
          <w:trHeight w:val="327" w:hRule="atLeast"/>
          <w:jc w:val="center"/>
        </w:trPr>
        <w:tc>
          <w:tcPr>
            <w:tcW w:w="600" w:type="dxa"/>
            <w:tcBorders>
              <w:top w:val="single" w:color="auto" w:sz="4" w:space="0"/>
              <w:left w:val="nil"/>
              <w:bottom w:val="nil"/>
              <w:right w:val="nil"/>
            </w:tcBorders>
            <w:noWrap/>
            <w:vAlign w:val="center"/>
          </w:tcPr>
          <w:p>
            <w:pPr>
              <w:widowControl/>
              <w:jc w:val="center"/>
              <w:rPr>
                <w:rFonts w:hint="eastAsia" w:ascii="宋体" w:hAnsi="宋体" w:cs="宋体"/>
                <w:color w:val="auto"/>
                <w:kern w:val="0"/>
                <w:sz w:val="22"/>
                <w:szCs w:val="22"/>
                <w:highlight w:val="none"/>
                <w:lang w:val="en-US" w:eastAsia="zh-CN"/>
              </w:rPr>
            </w:pPr>
          </w:p>
        </w:tc>
        <w:tc>
          <w:tcPr>
            <w:tcW w:w="1160" w:type="dxa"/>
            <w:tcBorders>
              <w:top w:val="single" w:color="auto" w:sz="4" w:space="0"/>
              <w:left w:val="nil"/>
              <w:bottom w:val="nil"/>
              <w:right w:val="nil"/>
            </w:tcBorders>
            <w:noWrap/>
            <w:vAlign w:val="center"/>
          </w:tcPr>
          <w:p>
            <w:pPr>
              <w:widowControl/>
              <w:jc w:val="center"/>
              <w:rPr>
                <w:rFonts w:hint="eastAsia" w:ascii="宋体" w:hAnsi="宋体" w:cs="宋体"/>
                <w:color w:val="auto"/>
                <w:kern w:val="0"/>
                <w:sz w:val="22"/>
                <w:szCs w:val="22"/>
                <w:highlight w:val="none"/>
              </w:rPr>
            </w:pPr>
          </w:p>
        </w:tc>
        <w:tc>
          <w:tcPr>
            <w:tcW w:w="6935" w:type="dxa"/>
            <w:tcBorders>
              <w:top w:val="single" w:color="auto" w:sz="4" w:space="0"/>
              <w:left w:val="nil"/>
              <w:bottom w:val="nil"/>
              <w:right w:val="nil"/>
            </w:tcBorders>
            <w:noWrap/>
            <w:vAlign w:val="center"/>
          </w:tcPr>
          <w:p>
            <w:pPr>
              <w:widowControl/>
              <w:jc w:val="both"/>
              <w:rPr>
                <w:rFonts w:hint="eastAsia" w:ascii="宋体" w:hAnsi="宋体" w:cs="宋体"/>
                <w:color w:val="auto"/>
                <w:sz w:val="22"/>
                <w:szCs w:val="22"/>
                <w:highlight w:val="none"/>
              </w:rPr>
            </w:pPr>
          </w:p>
        </w:tc>
        <w:tc>
          <w:tcPr>
            <w:tcW w:w="842" w:type="dxa"/>
            <w:tcBorders>
              <w:top w:val="single" w:color="auto" w:sz="4" w:space="0"/>
              <w:left w:val="nil"/>
              <w:bottom w:val="nil"/>
              <w:right w:val="nil"/>
            </w:tcBorders>
            <w:noWrap/>
            <w:vAlign w:val="center"/>
          </w:tcPr>
          <w:p>
            <w:pPr>
              <w:widowControl/>
              <w:jc w:val="center"/>
              <w:rPr>
                <w:rFonts w:hint="eastAsia" w:ascii="宋体" w:hAnsi="宋体" w:cs="宋体"/>
                <w:color w:val="auto"/>
                <w:sz w:val="22"/>
                <w:szCs w:val="22"/>
                <w:highlight w:val="none"/>
                <w:lang w:val="en-US" w:eastAsia="zh-CN"/>
              </w:rPr>
            </w:pPr>
          </w:p>
        </w:tc>
      </w:tr>
      <w:tr>
        <w:tblPrEx>
          <w:tblCellMar>
            <w:top w:w="0" w:type="dxa"/>
            <w:left w:w="108" w:type="dxa"/>
            <w:bottom w:w="0" w:type="dxa"/>
            <w:right w:w="108" w:type="dxa"/>
          </w:tblCellMar>
        </w:tblPrEx>
        <w:trPr>
          <w:trHeight w:val="394" w:hRule="atLeast"/>
          <w:jc w:val="center"/>
        </w:trPr>
        <w:tc>
          <w:tcPr>
            <w:tcW w:w="600" w:type="dxa"/>
            <w:tcBorders>
              <w:top w:val="nil"/>
              <w:left w:val="nil"/>
              <w:bottom w:val="nil"/>
              <w:right w:val="nil"/>
            </w:tcBorders>
            <w:noWrap/>
            <w:vAlign w:val="center"/>
          </w:tcPr>
          <w:p>
            <w:pPr>
              <w:widowControl/>
              <w:jc w:val="center"/>
              <w:rPr>
                <w:rFonts w:hint="eastAsia" w:ascii="宋体" w:hAnsi="宋体" w:cs="宋体"/>
                <w:color w:val="auto"/>
                <w:kern w:val="0"/>
                <w:sz w:val="22"/>
                <w:szCs w:val="22"/>
                <w:highlight w:val="none"/>
                <w:lang w:val="en-US" w:eastAsia="zh-CN"/>
              </w:rPr>
            </w:pPr>
          </w:p>
        </w:tc>
        <w:tc>
          <w:tcPr>
            <w:tcW w:w="1160" w:type="dxa"/>
            <w:tcBorders>
              <w:top w:val="nil"/>
              <w:left w:val="nil"/>
              <w:bottom w:val="nil"/>
              <w:right w:val="nil"/>
            </w:tcBorders>
            <w:noWrap/>
            <w:vAlign w:val="center"/>
          </w:tcPr>
          <w:p>
            <w:pPr>
              <w:widowControl/>
              <w:jc w:val="center"/>
              <w:rPr>
                <w:rFonts w:hint="eastAsia" w:ascii="宋体" w:hAnsi="宋体" w:cs="宋体"/>
                <w:color w:val="auto"/>
                <w:kern w:val="0"/>
                <w:sz w:val="22"/>
                <w:szCs w:val="22"/>
                <w:highlight w:val="none"/>
              </w:rPr>
            </w:pPr>
          </w:p>
        </w:tc>
        <w:tc>
          <w:tcPr>
            <w:tcW w:w="6935" w:type="dxa"/>
            <w:tcBorders>
              <w:top w:val="nil"/>
              <w:left w:val="nil"/>
              <w:bottom w:val="nil"/>
              <w:right w:val="nil"/>
            </w:tcBorders>
            <w:noWrap/>
            <w:vAlign w:val="center"/>
          </w:tcPr>
          <w:p>
            <w:pPr>
              <w:widowControl/>
              <w:jc w:val="both"/>
              <w:rPr>
                <w:rFonts w:hint="eastAsia" w:ascii="宋体" w:hAnsi="宋体" w:cs="宋体"/>
                <w:color w:val="auto"/>
                <w:sz w:val="22"/>
                <w:szCs w:val="22"/>
                <w:highlight w:val="none"/>
              </w:rPr>
            </w:pPr>
          </w:p>
        </w:tc>
        <w:tc>
          <w:tcPr>
            <w:tcW w:w="842" w:type="dxa"/>
            <w:tcBorders>
              <w:top w:val="nil"/>
              <w:left w:val="nil"/>
              <w:bottom w:val="nil"/>
              <w:right w:val="nil"/>
            </w:tcBorders>
            <w:noWrap/>
            <w:vAlign w:val="center"/>
          </w:tcPr>
          <w:p>
            <w:pPr>
              <w:widowControl/>
              <w:jc w:val="center"/>
              <w:rPr>
                <w:rFonts w:hint="eastAsia" w:ascii="宋体" w:hAnsi="宋体" w:cs="宋体"/>
                <w:color w:val="auto"/>
                <w:sz w:val="22"/>
                <w:szCs w:val="22"/>
                <w:highlight w:val="none"/>
                <w:lang w:val="en-US" w:eastAsia="zh-CN"/>
              </w:rPr>
            </w:pPr>
          </w:p>
        </w:tc>
      </w:tr>
      <w:tr>
        <w:tblPrEx>
          <w:tblCellMar>
            <w:top w:w="0" w:type="dxa"/>
            <w:left w:w="108" w:type="dxa"/>
            <w:bottom w:w="0" w:type="dxa"/>
            <w:right w:w="108" w:type="dxa"/>
          </w:tblCellMar>
        </w:tblPrEx>
        <w:trPr>
          <w:trHeight w:val="619" w:hRule="atLeast"/>
          <w:jc w:val="center"/>
        </w:trPr>
        <w:tc>
          <w:tcPr>
            <w:tcW w:w="9537" w:type="dxa"/>
            <w:gridSpan w:val="4"/>
            <w:tcBorders>
              <w:top w:val="nil"/>
              <w:left w:val="nil"/>
              <w:bottom w:val="single" w:color="auto" w:sz="4" w:space="0"/>
              <w:right w:val="nil"/>
            </w:tcBorders>
            <w:noWrap/>
            <w:vAlign w:val="center"/>
          </w:tcPr>
          <w:p>
            <w:pPr>
              <w:widowControl/>
              <w:jc w:val="center"/>
              <w:rPr>
                <w:rFonts w:hint="eastAsia" w:ascii="宋体" w:hAnsi="宋体" w:cs="宋体"/>
                <w:color w:val="auto"/>
                <w:sz w:val="22"/>
                <w:szCs w:val="22"/>
                <w:highlight w:val="none"/>
                <w:lang w:val="en-US" w:eastAsia="zh-CN"/>
              </w:rPr>
            </w:pPr>
            <w:r>
              <w:rPr>
                <w:rFonts w:hint="eastAsia" w:ascii="宋体" w:hAnsi="宋体" w:cs="宋体"/>
                <w:b/>
                <w:bCs/>
                <w:color w:val="auto"/>
                <w:kern w:val="0"/>
                <w:sz w:val="24"/>
                <w:highlight w:val="none"/>
              </w:rPr>
              <w:t>表</w:t>
            </w:r>
            <w:r>
              <w:rPr>
                <w:rFonts w:hint="eastAsia" w:ascii="宋体" w:hAnsi="宋体" w:cs="宋体"/>
                <w:b/>
                <w:bCs/>
                <w:color w:val="auto"/>
                <w:kern w:val="0"/>
                <w:sz w:val="24"/>
                <w:highlight w:val="none"/>
                <w:lang w:val="en-US" w:eastAsia="zh-CN"/>
              </w:rPr>
              <w:t>5</w:t>
            </w:r>
            <w:r>
              <w:rPr>
                <w:rFonts w:hint="eastAsia" w:ascii="宋体" w:hAnsi="宋体" w:cs="宋体"/>
                <w:b/>
                <w:bCs/>
                <w:color w:val="auto"/>
                <w:kern w:val="0"/>
                <w:sz w:val="24"/>
                <w:highlight w:val="none"/>
              </w:rPr>
              <w:t>：增值服务表</w:t>
            </w:r>
          </w:p>
        </w:tc>
      </w:tr>
      <w:tr>
        <w:tblPrEx>
          <w:tblCellMar>
            <w:top w:w="0" w:type="dxa"/>
            <w:left w:w="108" w:type="dxa"/>
            <w:bottom w:w="0" w:type="dxa"/>
            <w:right w:w="108" w:type="dxa"/>
          </w:tblCellMar>
        </w:tblPrEx>
        <w:trPr>
          <w:trHeight w:val="615"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序</w:t>
            </w:r>
          </w:p>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号</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评审</w:t>
            </w:r>
          </w:p>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项目</w:t>
            </w:r>
          </w:p>
        </w:tc>
        <w:tc>
          <w:tcPr>
            <w:tcW w:w="69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评审内容及规则</w:t>
            </w:r>
          </w:p>
        </w:tc>
        <w:tc>
          <w:tcPr>
            <w:tcW w:w="8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标准</w:t>
            </w:r>
          </w:p>
          <w:p>
            <w:pPr>
              <w:widowControl/>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分值</w:t>
            </w:r>
          </w:p>
        </w:tc>
      </w:tr>
      <w:tr>
        <w:tblPrEx>
          <w:tblCellMar>
            <w:top w:w="0" w:type="dxa"/>
            <w:left w:w="108" w:type="dxa"/>
            <w:bottom w:w="0" w:type="dxa"/>
            <w:right w:w="108" w:type="dxa"/>
          </w:tblCellMar>
        </w:tblPrEx>
        <w:trPr>
          <w:trHeight w:val="972" w:hRule="atLeast"/>
          <w:jc w:val="center"/>
        </w:trPr>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w:t>
            </w:r>
          </w:p>
        </w:tc>
        <w:tc>
          <w:tcPr>
            <w:tcW w:w="116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提供服务人员</w:t>
            </w:r>
          </w:p>
        </w:tc>
        <w:tc>
          <w:tcPr>
            <w:tcW w:w="69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auto"/>
                <w:sz w:val="22"/>
                <w:szCs w:val="22"/>
                <w:highlight w:val="none"/>
              </w:rPr>
            </w:pPr>
            <w:r>
              <w:rPr>
                <w:rFonts w:hint="eastAsia" w:ascii="宋体" w:hAnsi="宋体" w:cs="宋体"/>
                <w:color w:val="auto"/>
                <w:sz w:val="22"/>
                <w:szCs w:val="22"/>
                <w:highlight w:val="none"/>
              </w:rPr>
              <w:t>投标人提供的增值服务承诺（调配系统、日常管理、</w:t>
            </w:r>
            <w:r>
              <w:rPr>
                <w:rFonts w:hint="eastAsia" w:ascii="宋体" w:hAnsi="宋体" w:cs="宋体"/>
                <w:color w:val="auto"/>
                <w:sz w:val="22"/>
                <w:szCs w:val="22"/>
                <w:highlight w:val="none"/>
                <w:lang w:val="en-US" w:eastAsia="zh-CN"/>
              </w:rPr>
              <w:t>有资格证</w:t>
            </w:r>
            <w:r>
              <w:rPr>
                <w:rFonts w:hint="eastAsia" w:ascii="宋体" w:hAnsi="宋体" w:cs="宋体"/>
                <w:color w:val="auto"/>
                <w:sz w:val="22"/>
                <w:szCs w:val="22"/>
                <w:highlight w:val="none"/>
              </w:rPr>
              <w:t>技术人员、培训等），得</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分，其余得0分。</w:t>
            </w:r>
          </w:p>
        </w:tc>
        <w:tc>
          <w:tcPr>
            <w:tcW w:w="84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4</w:t>
            </w:r>
          </w:p>
        </w:tc>
      </w:tr>
      <w:tr>
        <w:tblPrEx>
          <w:tblCellMar>
            <w:top w:w="0" w:type="dxa"/>
            <w:left w:w="108" w:type="dxa"/>
            <w:bottom w:w="0" w:type="dxa"/>
            <w:right w:w="108" w:type="dxa"/>
          </w:tblCellMar>
        </w:tblPrEx>
        <w:trPr>
          <w:trHeight w:val="481" w:hRule="atLeast"/>
          <w:jc w:val="center"/>
        </w:trPr>
        <w:tc>
          <w:tcPr>
            <w:tcW w:w="600" w:type="dxa"/>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c>
          <w:tcPr>
            <w:tcW w:w="1160" w:type="dxa"/>
            <w:vMerge w:val="restart"/>
            <w:tcBorders>
              <w:top w:val="single" w:color="auto" w:sz="4" w:space="0"/>
              <w:left w:val="single" w:color="auto" w:sz="4" w:space="0"/>
              <w:right w:val="single" w:color="auto" w:sz="4" w:space="0"/>
            </w:tcBorders>
            <w:noWrap/>
            <w:vAlign w:val="center"/>
          </w:tcPr>
          <w:p>
            <w:pPr>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协助医院申请中药制剂批文</w:t>
            </w:r>
          </w:p>
        </w:tc>
        <w:tc>
          <w:tcPr>
            <w:tcW w:w="6935" w:type="dxa"/>
            <w:tcBorders>
              <w:top w:val="single" w:color="auto" w:sz="4" w:space="0"/>
              <w:left w:val="single" w:color="auto" w:sz="4" w:space="0"/>
              <w:bottom w:val="single" w:color="auto" w:sz="4" w:space="0"/>
              <w:right w:val="single" w:color="auto" w:sz="4" w:space="0"/>
            </w:tcBorders>
            <w:noWrap/>
            <w:vAlign w:val="center"/>
          </w:tcPr>
          <w:p>
            <w:pPr>
              <w:rPr>
                <w:rFonts w:hint="default" w:ascii="宋体" w:hAnsi="宋体" w:cs="宋体"/>
                <w:color w:val="auto"/>
                <w:sz w:val="22"/>
                <w:szCs w:val="22"/>
                <w:highlight w:val="none"/>
                <w:lang w:val="en-US"/>
              </w:rPr>
            </w:pPr>
            <w:r>
              <w:rPr>
                <w:rFonts w:hint="eastAsia" w:ascii="宋体" w:hAnsi="宋体" w:cs="宋体"/>
                <w:color w:val="auto"/>
                <w:kern w:val="0"/>
                <w:sz w:val="22"/>
                <w:szCs w:val="22"/>
                <w:highlight w:val="none"/>
              </w:rPr>
              <w:t>能助医院</w:t>
            </w:r>
            <w:r>
              <w:rPr>
                <w:rFonts w:hint="eastAsia" w:ascii="宋体" w:hAnsi="宋体" w:cs="宋体"/>
                <w:color w:val="auto"/>
                <w:kern w:val="0"/>
                <w:sz w:val="22"/>
                <w:szCs w:val="22"/>
                <w:highlight w:val="none"/>
                <w:lang w:val="en-US" w:eastAsia="zh-CN"/>
              </w:rPr>
              <w:t>获得</w:t>
            </w:r>
            <w:r>
              <w:rPr>
                <w:rFonts w:hint="eastAsia" w:ascii="宋体" w:hAnsi="宋体" w:cs="宋体"/>
                <w:color w:val="auto"/>
                <w:kern w:val="0"/>
                <w:sz w:val="22"/>
                <w:szCs w:val="22"/>
                <w:highlight w:val="none"/>
              </w:rPr>
              <w:t>2个</w:t>
            </w:r>
            <w:r>
              <w:rPr>
                <w:rFonts w:hint="eastAsia" w:ascii="宋体" w:hAnsi="宋体" w:cs="宋体"/>
                <w:color w:val="auto"/>
                <w:kern w:val="0"/>
                <w:sz w:val="22"/>
                <w:szCs w:val="22"/>
                <w:highlight w:val="none"/>
                <w:lang w:val="en-US" w:eastAsia="zh-CN"/>
              </w:rPr>
              <w:t>中药</w:t>
            </w:r>
            <w:r>
              <w:rPr>
                <w:rFonts w:hint="eastAsia" w:ascii="宋体" w:hAnsi="宋体" w:cs="宋体"/>
                <w:color w:val="auto"/>
                <w:kern w:val="0"/>
                <w:sz w:val="22"/>
                <w:szCs w:val="22"/>
                <w:highlight w:val="none"/>
              </w:rPr>
              <w:t>制剂批文，得</w:t>
            </w:r>
            <w:r>
              <w:rPr>
                <w:rFonts w:hint="eastAsia" w:ascii="宋体" w:hAnsi="宋体" w:cs="宋体"/>
                <w:color w:val="auto"/>
                <w:kern w:val="0"/>
                <w:sz w:val="22"/>
                <w:szCs w:val="22"/>
                <w:highlight w:val="none"/>
                <w:lang w:val="en-US" w:eastAsia="zh-CN"/>
              </w:rPr>
              <w:t>4</w:t>
            </w:r>
            <w:r>
              <w:rPr>
                <w:rFonts w:hint="eastAsia" w:ascii="宋体" w:hAnsi="宋体" w:cs="宋体"/>
                <w:color w:val="auto"/>
                <w:kern w:val="0"/>
                <w:sz w:val="22"/>
                <w:szCs w:val="22"/>
                <w:highlight w:val="none"/>
              </w:rPr>
              <w:t>分</w:t>
            </w:r>
            <w:r>
              <w:rPr>
                <w:rFonts w:hint="eastAsia" w:ascii="宋体" w:hAnsi="宋体" w:cs="宋体"/>
                <w:color w:val="auto"/>
                <w:kern w:val="0"/>
                <w:sz w:val="22"/>
                <w:szCs w:val="22"/>
                <w:highlight w:val="none"/>
                <w:lang w:eastAsia="zh-CN"/>
              </w:rPr>
              <w:t>；能助医院</w:t>
            </w:r>
            <w:r>
              <w:rPr>
                <w:rFonts w:hint="eastAsia" w:ascii="宋体" w:hAnsi="宋体" w:cs="宋体"/>
                <w:color w:val="auto"/>
                <w:kern w:val="0"/>
                <w:sz w:val="22"/>
                <w:szCs w:val="22"/>
                <w:highlight w:val="none"/>
                <w:lang w:val="en-US" w:eastAsia="zh-CN"/>
              </w:rPr>
              <w:t>获得</w:t>
            </w:r>
            <w:r>
              <w:rPr>
                <w:rFonts w:hint="eastAsia" w:ascii="宋体" w:hAnsi="宋体" w:cs="宋体"/>
                <w:color w:val="auto"/>
                <w:kern w:val="0"/>
                <w:sz w:val="22"/>
                <w:szCs w:val="22"/>
                <w:highlight w:val="none"/>
                <w:lang w:eastAsia="zh-CN"/>
              </w:rPr>
              <w:t>1个</w:t>
            </w:r>
            <w:r>
              <w:rPr>
                <w:rFonts w:hint="eastAsia" w:ascii="宋体" w:hAnsi="宋体" w:cs="宋体"/>
                <w:color w:val="auto"/>
                <w:kern w:val="0"/>
                <w:sz w:val="22"/>
                <w:szCs w:val="22"/>
                <w:highlight w:val="none"/>
                <w:lang w:val="en-US" w:eastAsia="zh-CN"/>
              </w:rPr>
              <w:t>中药</w:t>
            </w:r>
            <w:r>
              <w:rPr>
                <w:rFonts w:hint="eastAsia" w:ascii="宋体" w:hAnsi="宋体" w:cs="宋体"/>
                <w:color w:val="auto"/>
                <w:kern w:val="0"/>
                <w:sz w:val="22"/>
                <w:szCs w:val="22"/>
                <w:highlight w:val="none"/>
                <w:lang w:eastAsia="zh-CN"/>
              </w:rPr>
              <w:t>制剂批文，得</w:t>
            </w: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lang w:eastAsia="zh-CN"/>
              </w:rPr>
              <w:t>分；其余情况得0分。</w:t>
            </w:r>
          </w:p>
        </w:tc>
        <w:tc>
          <w:tcPr>
            <w:tcW w:w="84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r>
      <w:tr>
        <w:tblPrEx>
          <w:tblCellMar>
            <w:top w:w="0" w:type="dxa"/>
            <w:left w:w="108" w:type="dxa"/>
            <w:bottom w:w="0" w:type="dxa"/>
            <w:right w:w="108" w:type="dxa"/>
          </w:tblCellMar>
        </w:tblPrEx>
        <w:trPr>
          <w:trHeight w:val="481" w:hRule="atLeast"/>
          <w:jc w:val="center"/>
        </w:trPr>
        <w:tc>
          <w:tcPr>
            <w:tcW w:w="600" w:type="dxa"/>
            <w:vMerge w:val="continue"/>
            <w:tcBorders>
              <w:left w:val="single" w:color="auto" w:sz="4" w:space="0"/>
              <w:bottom w:val="single" w:color="auto" w:sz="4" w:space="0"/>
              <w:right w:val="single" w:color="auto" w:sz="4" w:space="0"/>
            </w:tcBorders>
            <w:noWrap/>
            <w:vAlign w:val="center"/>
          </w:tcPr>
          <w:p>
            <w:pPr>
              <w:rPr>
                <w:highlight w:val="none"/>
              </w:rPr>
            </w:pPr>
          </w:p>
        </w:tc>
        <w:tc>
          <w:tcPr>
            <w:tcW w:w="1160" w:type="dxa"/>
            <w:vMerge w:val="continue"/>
            <w:tcBorders>
              <w:left w:val="single" w:color="auto" w:sz="4" w:space="0"/>
              <w:bottom w:val="single" w:color="auto" w:sz="4" w:space="0"/>
              <w:right w:val="single" w:color="auto" w:sz="4" w:space="0"/>
            </w:tcBorders>
            <w:noWrap/>
            <w:vAlign w:val="center"/>
          </w:tcPr>
          <w:p>
            <w:pPr>
              <w:rPr>
                <w:highlight w:val="none"/>
              </w:rPr>
            </w:pPr>
          </w:p>
        </w:tc>
        <w:tc>
          <w:tcPr>
            <w:tcW w:w="69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能提供实际案例另加4分（限贵州省内实例）。</w:t>
            </w:r>
          </w:p>
        </w:tc>
        <w:tc>
          <w:tcPr>
            <w:tcW w:w="84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p>
        </w:tc>
      </w:tr>
      <w:tr>
        <w:tblPrEx>
          <w:tblCellMar>
            <w:top w:w="0" w:type="dxa"/>
            <w:left w:w="108" w:type="dxa"/>
            <w:bottom w:w="0" w:type="dxa"/>
            <w:right w:w="108" w:type="dxa"/>
          </w:tblCellMar>
        </w:tblPrEx>
        <w:trPr>
          <w:trHeight w:val="369" w:hRule="atLeast"/>
          <w:jc w:val="center"/>
        </w:trPr>
        <w:tc>
          <w:tcPr>
            <w:tcW w:w="600" w:type="dxa"/>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c>
          <w:tcPr>
            <w:tcW w:w="1160" w:type="dxa"/>
            <w:vMerge w:val="restart"/>
            <w:tcBorders>
              <w:top w:val="single" w:color="auto" w:sz="4" w:space="0"/>
              <w:left w:val="single" w:color="auto" w:sz="4" w:space="0"/>
              <w:right w:val="single" w:color="auto" w:sz="4" w:space="0"/>
            </w:tcBorders>
            <w:noWrap/>
            <w:vAlign w:val="center"/>
          </w:tcPr>
          <w:p>
            <w:pPr>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学术讲座</w:t>
            </w:r>
          </w:p>
        </w:tc>
        <w:tc>
          <w:tcPr>
            <w:tcW w:w="69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en-US" w:eastAsia="zh-CN"/>
              </w:rPr>
              <w:t>承诺</w:t>
            </w:r>
            <w:r>
              <w:rPr>
                <w:rFonts w:hint="eastAsia" w:ascii="宋体" w:hAnsi="宋体" w:cs="宋体"/>
                <w:color w:val="auto"/>
                <w:kern w:val="0"/>
                <w:sz w:val="22"/>
                <w:szCs w:val="22"/>
                <w:highlight w:val="none"/>
              </w:rPr>
              <w:t>邀请国医大师来院开展学术讲座年2次得</w:t>
            </w: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rPr>
              <w:t>分</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次得</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分</w:t>
            </w:r>
            <w:r>
              <w:rPr>
                <w:rFonts w:hint="eastAsia" w:ascii="宋体" w:hAnsi="宋体" w:cs="宋体"/>
                <w:color w:val="auto"/>
                <w:kern w:val="0"/>
                <w:sz w:val="22"/>
                <w:szCs w:val="22"/>
                <w:highlight w:val="none"/>
                <w:lang w:eastAsia="zh-CN"/>
              </w:rPr>
              <w:t>。</w:t>
            </w:r>
          </w:p>
        </w:tc>
        <w:tc>
          <w:tcPr>
            <w:tcW w:w="84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r>
      <w:tr>
        <w:tblPrEx>
          <w:tblCellMar>
            <w:top w:w="0" w:type="dxa"/>
            <w:left w:w="108" w:type="dxa"/>
            <w:bottom w:w="0" w:type="dxa"/>
            <w:right w:w="108" w:type="dxa"/>
          </w:tblCellMar>
        </w:tblPrEx>
        <w:trPr>
          <w:trHeight w:val="369" w:hRule="atLeast"/>
          <w:jc w:val="center"/>
        </w:trPr>
        <w:tc>
          <w:tcPr>
            <w:tcW w:w="600" w:type="dxa"/>
            <w:vMerge w:val="continue"/>
            <w:tcBorders>
              <w:left w:val="single" w:color="auto" w:sz="4" w:space="0"/>
              <w:bottom w:val="single" w:color="auto" w:sz="4" w:space="0"/>
              <w:right w:val="single" w:color="auto" w:sz="4" w:space="0"/>
            </w:tcBorders>
            <w:noWrap/>
            <w:vAlign w:val="center"/>
          </w:tcPr>
          <w:p>
            <w:pPr>
              <w:rPr>
                <w:highlight w:val="none"/>
              </w:rPr>
            </w:pPr>
          </w:p>
        </w:tc>
        <w:tc>
          <w:tcPr>
            <w:tcW w:w="1160" w:type="dxa"/>
            <w:vMerge w:val="continue"/>
            <w:tcBorders>
              <w:left w:val="single" w:color="auto" w:sz="4" w:space="0"/>
              <w:bottom w:val="single" w:color="auto" w:sz="4" w:space="0"/>
              <w:right w:val="single" w:color="auto" w:sz="4" w:space="0"/>
            </w:tcBorders>
            <w:noWrap/>
            <w:vAlign w:val="center"/>
          </w:tcPr>
          <w:p>
            <w:pPr>
              <w:rPr>
                <w:highlight w:val="none"/>
              </w:rPr>
            </w:pPr>
          </w:p>
        </w:tc>
        <w:tc>
          <w:tcPr>
            <w:tcW w:w="69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能提供实际案例另加2分。</w:t>
            </w:r>
          </w:p>
        </w:tc>
        <w:tc>
          <w:tcPr>
            <w:tcW w:w="84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r>
      <w:tr>
        <w:tblPrEx>
          <w:tblCellMar>
            <w:top w:w="0" w:type="dxa"/>
            <w:left w:w="108" w:type="dxa"/>
            <w:bottom w:w="0" w:type="dxa"/>
            <w:right w:w="108" w:type="dxa"/>
          </w:tblCellMar>
        </w:tblPrEx>
        <w:trPr>
          <w:trHeight w:val="756" w:hRule="atLeast"/>
          <w:jc w:val="center"/>
        </w:trPr>
        <w:tc>
          <w:tcPr>
            <w:tcW w:w="8695"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合计</w:t>
            </w:r>
          </w:p>
        </w:tc>
        <w:tc>
          <w:tcPr>
            <w:tcW w:w="8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b/>
                <w:color w:val="auto"/>
                <w:kern w:val="0"/>
                <w:sz w:val="22"/>
                <w:szCs w:val="22"/>
                <w:highlight w:val="none"/>
                <w:lang w:val="en-US"/>
              </w:rPr>
            </w:pPr>
            <w:r>
              <w:rPr>
                <w:rFonts w:hint="eastAsia" w:ascii="宋体" w:hAnsi="宋体" w:cs="宋体"/>
                <w:b/>
                <w:color w:val="auto"/>
                <w:kern w:val="0"/>
                <w:sz w:val="22"/>
                <w:szCs w:val="22"/>
                <w:highlight w:val="none"/>
                <w:lang w:val="en-US" w:eastAsia="zh-CN"/>
              </w:rPr>
              <w:t>16</w:t>
            </w:r>
          </w:p>
        </w:tc>
      </w:tr>
      <w:tr>
        <w:tblPrEx>
          <w:tblCellMar>
            <w:top w:w="0" w:type="dxa"/>
            <w:left w:w="108" w:type="dxa"/>
            <w:bottom w:w="0" w:type="dxa"/>
            <w:right w:w="108" w:type="dxa"/>
          </w:tblCellMar>
        </w:tblPrEx>
        <w:trPr>
          <w:trHeight w:val="145" w:hRule="atLeast"/>
          <w:jc w:val="center"/>
        </w:trPr>
        <w:tc>
          <w:tcPr>
            <w:tcW w:w="600" w:type="dxa"/>
            <w:tcBorders>
              <w:top w:val="single" w:color="auto" w:sz="4" w:space="0"/>
              <w:left w:val="nil"/>
              <w:bottom w:val="nil"/>
              <w:right w:val="nil"/>
            </w:tcBorders>
            <w:noWrap/>
            <w:vAlign w:val="center"/>
          </w:tcPr>
          <w:p>
            <w:pPr>
              <w:widowControl/>
              <w:jc w:val="left"/>
              <w:rPr>
                <w:rFonts w:hint="eastAsia" w:ascii="宋体" w:hAnsi="宋体" w:cs="宋体"/>
                <w:color w:val="auto"/>
                <w:kern w:val="0"/>
                <w:sz w:val="22"/>
                <w:szCs w:val="22"/>
                <w:highlight w:val="none"/>
              </w:rPr>
            </w:pPr>
          </w:p>
        </w:tc>
        <w:tc>
          <w:tcPr>
            <w:tcW w:w="1160" w:type="dxa"/>
            <w:tcBorders>
              <w:top w:val="single" w:color="auto" w:sz="4" w:space="0"/>
              <w:left w:val="nil"/>
              <w:bottom w:val="nil"/>
              <w:right w:val="nil"/>
            </w:tcBorders>
            <w:noWrap/>
            <w:vAlign w:val="center"/>
          </w:tcPr>
          <w:p>
            <w:pPr>
              <w:widowControl/>
              <w:jc w:val="left"/>
              <w:rPr>
                <w:rFonts w:hint="eastAsia" w:ascii="宋体" w:hAnsi="宋体" w:cs="宋体"/>
                <w:color w:val="auto"/>
                <w:kern w:val="0"/>
                <w:sz w:val="22"/>
                <w:szCs w:val="22"/>
                <w:highlight w:val="none"/>
              </w:rPr>
            </w:pPr>
          </w:p>
        </w:tc>
        <w:tc>
          <w:tcPr>
            <w:tcW w:w="6935" w:type="dxa"/>
            <w:tcBorders>
              <w:top w:val="single" w:color="auto" w:sz="4" w:space="0"/>
              <w:left w:val="nil"/>
              <w:bottom w:val="nil"/>
              <w:right w:val="nil"/>
            </w:tcBorders>
            <w:noWrap/>
            <w:vAlign w:val="center"/>
          </w:tcPr>
          <w:p>
            <w:pPr>
              <w:widowControl/>
              <w:jc w:val="left"/>
              <w:rPr>
                <w:rFonts w:hint="eastAsia" w:ascii="宋体" w:hAnsi="宋体" w:cs="宋体"/>
                <w:color w:val="auto"/>
                <w:kern w:val="0"/>
                <w:sz w:val="22"/>
                <w:szCs w:val="22"/>
                <w:highlight w:val="none"/>
              </w:rPr>
            </w:pPr>
          </w:p>
        </w:tc>
        <w:tc>
          <w:tcPr>
            <w:tcW w:w="842" w:type="dxa"/>
            <w:tcBorders>
              <w:top w:val="single" w:color="auto" w:sz="4" w:space="0"/>
              <w:left w:val="nil"/>
              <w:bottom w:val="nil"/>
              <w:right w:val="nil"/>
            </w:tcBorders>
            <w:noWrap/>
            <w:vAlign w:val="center"/>
          </w:tcPr>
          <w:p>
            <w:pPr>
              <w:widowControl/>
              <w:jc w:val="left"/>
              <w:rPr>
                <w:rFonts w:hint="eastAsia" w:ascii="宋体" w:hAnsi="宋体" w:cs="宋体"/>
                <w:color w:val="auto"/>
                <w:kern w:val="0"/>
                <w:sz w:val="22"/>
                <w:szCs w:val="22"/>
                <w:highlight w:val="none"/>
              </w:rPr>
            </w:pPr>
          </w:p>
        </w:tc>
      </w:tr>
    </w:tbl>
    <w:p>
      <w:pP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br w:type="page"/>
      </w:r>
    </w:p>
    <w:p>
      <w:pPr>
        <w:pStyle w:val="2"/>
        <w:rPr>
          <w:rFonts w:hint="eastAsia"/>
          <w:highlight w:val="none"/>
        </w:rPr>
      </w:pPr>
    </w:p>
    <w:p>
      <w:pPr>
        <w:widowControl/>
        <w:jc w:val="center"/>
        <w:rPr>
          <w:rFonts w:hint="default" w:ascii="宋体" w:hAnsi="宋体" w:eastAsia="仿宋" w:cs="宋体"/>
          <w:b/>
          <w:bCs/>
          <w:color w:val="auto"/>
          <w:kern w:val="0"/>
          <w:sz w:val="24"/>
          <w:highlight w:val="none"/>
          <w:lang w:val="en-US" w:eastAsia="zh-CN"/>
        </w:rPr>
      </w:pPr>
      <w:r>
        <w:rPr>
          <w:rFonts w:hint="eastAsia" w:ascii="仿宋" w:hAnsi="仿宋" w:eastAsia="仿宋"/>
          <w:b/>
          <w:color w:val="000000"/>
          <w:sz w:val="36"/>
          <w:szCs w:val="36"/>
          <w:highlight w:val="none"/>
        </w:rPr>
        <w:t>第</w:t>
      </w:r>
      <w:r>
        <w:rPr>
          <w:rFonts w:hint="eastAsia" w:ascii="仿宋" w:hAnsi="仿宋" w:eastAsia="仿宋"/>
          <w:b/>
          <w:color w:val="000000"/>
          <w:sz w:val="36"/>
          <w:szCs w:val="36"/>
          <w:highlight w:val="none"/>
          <w:lang w:val="en-US" w:eastAsia="zh-CN"/>
        </w:rPr>
        <w:t>五</w:t>
      </w:r>
      <w:r>
        <w:rPr>
          <w:rFonts w:hint="eastAsia" w:ascii="仿宋" w:hAnsi="仿宋" w:eastAsia="仿宋"/>
          <w:b/>
          <w:color w:val="000000"/>
          <w:sz w:val="36"/>
          <w:szCs w:val="36"/>
          <w:highlight w:val="none"/>
        </w:rPr>
        <w:t>章</w:t>
      </w:r>
      <w:r>
        <w:rPr>
          <w:rFonts w:hint="eastAsia" w:ascii="仿宋" w:hAnsi="仿宋" w:eastAsia="仿宋"/>
          <w:b/>
          <w:color w:val="000000"/>
          <w:sz w:val="36"/>
          <w:szCs w:val="36"/>
          <w:highlight w:val="none"/>
          <w:lang w:val="en-US" w:eastAsia="zh-CN"/>
        </w:rPr>
        <w:t xml:space="preserve"> 采购目录及拦标价</w:t>
      </w:r>
    </w:p>
    <w:tbl>
      <w:tblPr>
        <w:tblStyle w:val="8"/>
        <w:tblpPr w:leftFromText="180" w:rightFromText="180" w:vertAnchor="text" w:horzAnchor="page" w:tblpX="1447" w:tblpY="228"/>
        <w:tblOverlap w:val="neve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847"/>
        <w:gridCol w:w="2186"/>
        <w:gridCol w:w="2391"/>
        <w:gridCol w:w="1423"/>
        <w:gridCol w:w="780"/>
        <w:gridCol w:w="1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405"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32"/>
                <w:szCs w:val="32"/>
                <w:highlight w:val="none"/>
                <w:u w:val="none"/>
                <w14:textFill>
                  <w14:solidFill>
                    <w14:schemeClr w14:val="tx1"/>
                  </w14:solidFill>
                </w14:textFill>
              </w:rPr>
            </w:pPr>
            <w:r>
              <w:rPr>
                <w:rFonts w:hint="eastAsia" w:ascii="宋体" w:hAnsi="宋体" w:eastAsia="宋体" w:cs="宋体"/>
                <w:i w:val="0"/>
                <w:iCs w:val="0"/>
                <w:color w:val="000000" w:themeColor="text1"/>
                <w:kern w:val="0"/>
                <w:sz w:val="32"/>
                <w:szCs w:val="32"/>
                <w:highlight w:val="none"/>
                <w:u w:val="none"/>
                <w:lang w:val="en-US" w:eastAsia="zh-CN" w:bidi="ar"/>
                <w14:textFill>
                  <w14:solidFill>
                    <w14:schemeClr w14:val="tx1"/>
                  </w14:solidFill>
                </w14:textFill>
              </w:rPr>
              <w:t>2023年中药配方颗粒采购清单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themeColor="text1"/>
                <w:sz w:val="20"/>
                <w:szCs w:val="20"/>
                <w:highlight w:val="none"/>
                <w:u w:val="none"/>
                <w14:textFill>
                  <w14:solidFill>
                    <w14:schemeClr w14:val="tx1"/>
                  </w14:solidFill>
                </w14:textFill>
              </w:rPr>
            </w:pPr>
            <w:r>
              <w:rPr>
                <w:rStyle w:val="21"/>
                <w:highlight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themeColor="text1"/>
                <w:sz w:val="20"/>
                <w:szCs w:val="20"/>
                <w:highlight w:val="none"/>
                <w:u w:val="none"/>
                <w14:textFill>
                  <w14:solidFill>
                    <w14:schemeClr w14:val="tx1"/>
                  </w14:solidFill>
                </w14:textFill>
              </w:rPr>
            </w:pPr>
            <w:r>
              <w:rPr>
                <w:rStyle w:val="21"/>
                <w:highlight w:val="none"/>
                <w:lang w:val="en-US" w:eastAsia="zh-CN" w:bidi="ar"/>
              </w:rPr>
              <w:t>标准</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themeColor="text1"/>
                <w:sz w:val="20"/>
                <w:szCs w:val="20"/>
                <w:highlight w:val="none"/>
                <w:u w:val="none"/>
                <w14:textFill>
                  <w14:solidFill>
                    <w14:schemeClr w14:val="tx1"/>
                  </w14:solidFill>
                </w14:textFill>
              </w:rPr>
            </w:pPr>
            <w:r>
              <w:rPr>
                <w:rStyle w:val="21"/>
                <w:highlight w:val="none"/>
                <w:lang w:val="en-US" w:eastAsia="zh-CN" w:bidi="ar"/>
              </w:rPr>
              <w:t>药品名称</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themeColor="text1"/>
                <w:sz w:val="20"/>
                <w:szCs w:val="20"/>
                <w:highlight w:val="none"/>
                <w:u w:val="none"/>
                <w14:textFill>
                  <w14:solidFill>
                    <w14:schemeClr w14:val="tx1"/>
                  </w14:solidFill>
                </w14:textFill>
              </w:rPr>
            </w:pPr>
            <w:r>
              <w:rPr>
                <w:rStyle w:val="21"/>
                <w:highlight w:val="none"/>
                <w:lang w:val="en-US" w:eastAsia="zh-CN" w:bidi="ar"/>
              </w:rPr>
              <w:t>规格</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Style w:val="22"/>
                <w:highlight w:val="none"/>
                <w:lang w:val="en-US" w:eastAsia="zh-CN" w:bidi="ar"/>
              </w:rPr>
              <w:t>每克中药饮片拦标价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Style w:val="22"/>
                <w:highlight w:val="none"/>
                <w:lang w:val="en-US" w:eastAsia="zh-CN" w:bidi="ar"/>
              </w:rPr>
              <w:t>拦标系数</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微软雅黑" w:hAnsi="微软雅黑" w:eastAsia="微软雅黑" w:cs="微软雅黑"/>
                <w:b/>
                <w:bCs/>
                <w:i w:val="0"/>
                <w:iCs w:val="0"/>
                <w:color w:val="000000"/>
                <w:kern w:val="0"/>
                <w:sz w:val="20"/>
                <w:szCs w:val="20"/>
                <w:highlight w:val="none"/>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"https://db.ouryao.com/pfkl/view.php?part=biaozhun&amp;id=6107" \o "https://db.ouryao.com/pfkl/view.php?part=biaozhun&amp;id=6107"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龟甲胶</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每1g相当于饮片0.9g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9.2838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"https://db.ouryao.com/pfkl/view.php?part=biaozhun&amp;id=1688" \o "https://db.ouryao.com/pfkl/view.php?part=biaozhun&amp;id=1688"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山慈菇</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8.4442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矮地茶</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0.1578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"https://db.ouryao.com/pfkl/view.php?part=biaozhun&amp;id=1646" \o "https://db.ouryao.com/pfkl/view.php?part=biaozhun&amp;id=1646"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艾叶</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0.193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巴戟天</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0.4796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"https://db.ouryao.com/pfkl/view.php?part=biaozhun&amp;id=3128" \o "https://db.ouryao.com/pfkl/view.php?part=biaozhun&amp;id=3128"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盐巴戟天</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0.6963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"https://db.ouryao.com/pfkl/view.php?part=biaozhun&amp;id=3101" \o "https://db.ouryao.com/pfkl/view.php?part=biaozhun&amp;id=3101"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菝葜</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每1g相当于饮片7.5g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0.1249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"https://db.ouryao.com/pfkl/view.php?part=biaozhun&amp;id=3102" \o "https://db.ouryao.com/pfkl/view.php?part=biaozhun&amp;id=3102"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白扁豆</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0.233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"https://db.ouryao.com/pfkl/view.php?part=biaozhun&amp;id=3103" \o "https://db.ouryao.com/pfkl/view.php?part=biaozhun&amp;id=3103"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白花蛇舌草</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0.1941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"https://db.ouryao.com/pfkl/view.php?part=biaozhun&amp;id=5890" \o "https://db.ouryao.com/pfkl/view.php?part=biaozhun&amp;id=5890"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白蔹</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0.7148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"https://db.ouryao.com/pfkl/view.php?part=biaozhun&amp;id=5891" \o "https://db.ouryao.com/pfkl/view.php?part=biaozhun&amp;id=5891"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白茅根</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0.1768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"https://db.ouryao.com/pfkl/view.php?part=biaozhun&amp;id=5055" \o "https://db.ouryao.com/pfkl/view.php?part=biaozhun&amp;id=5055"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白前</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0.2085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"https://db.ouryao.com/pfkl/view.php?part=biaozhun&amp;id=5056" \o "https://db.ouryao.com/pfkl/view.php?part=biaozhun&amp;id=5056"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白屈菜</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0.3056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白芍</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0.1868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"https://db.ouryao.com/pfkl/view.php?part=biaozhun&amp;id=5918" \o "https://db.ouryao.com/pfkl/view.php?part=biaozhun&amp;id=5918"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酒白芍</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0.3117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白术</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0.3775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炒白术</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0.3231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"https://db.ouryao.com/pfkl/view.php?part=biaozhun&amp;id=1665" \o "https://db.ouryao.com/pfkl/view.php?part=biaozhun&amp;id=1665"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白头翁</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0.7954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白鲜皮</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相当于饮片3.7g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0.6725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白芷</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0.2028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百部</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0.377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蜜百部</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0.405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百合</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0.2547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蜜百合</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板蓝根</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0.1631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"https://db.ouryao.com/pfkl/view.php?part=biaozhun&amp;id=5892" \o "https://db.ouryao.com/pfkl/view.php?part=biaozhun&amp;id=5892"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半边莲</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每1g相当于饮片2.8g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0.2679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"https://db.ouryao.com/pfkl/view.php?part=biaozhun&amp;id=3115" \o "https://db.ouryao.com/pfkl/view.php?part=biaozhun&amp;id=3115"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姜半夏</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每1g相当于饮片2.2g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0.9169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"https://db.ouryao.com/pfkl/view.php?part=biaozhun&amp;id=3124" \o "https://db.ouryao.com/pfkl/view.php?part=biaozhun&amp;id=3124"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清半夏</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0.9081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半枝莲</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0.1479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薄荷</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相当于饮片3.7g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0.172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北柴胡</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0.532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北沙参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0.3966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"https://db.ouryao.com/pfkl/view.php?part=biaozhun&amp;id=5895" \o "https://db.ouryao.com/pfkl/view.php?part=biaozhun&amp;id=5895"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荜茇</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0.4211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萹蓄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0.1432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"https://db.ouryao.com/pfkl/view.php?part=biaozhun&amp;id=5492" \o "https://db.ouryao.com/pfkl/view.php?part=biaozhun&amp;id=5492"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扁豆花</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每1g相当于饮片2.2g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1.3816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"https://db.ouryao.com/pfkl/view.php?part=biaozhun&amp;id=5904" \o "https://db.ouryao.com/pfkl/view.php?part=biaozhun&amp;id=5904"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醋鳖甲</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0.9676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槟榔</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炒槟榔</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0.4279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焦槟榔</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0.3073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补骨脂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相当于饮片6.7g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0.1955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盐补骨脂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0.1732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"https://db.ouryao.com/pfkl/view.php?part=biaozhun&amp;id=1647" \o "https://db.ouryao.com/pfkl/view.php?part=biaozhun&amp;id=1647"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布渣叶</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0.1899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炒苍耳子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0.1258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苍术</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2.7g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0.8144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炒苍术</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0.9738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"https://db.ouryao.com/pfkl/view.php?part=biaozhun&amp;id=1648" \o "https://db.ouryao.com/pfkl/view.php?part=biaozhun&amp;id=1648"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草豆蔻</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0.3524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侧柏炭</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0.1359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侧柏叶</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0.1671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"https://db.ouryao.com/pfkl/view.php?part=biaozhun&amp;id=5504" \o "https://db.ouryao.com/pfkl/view.php?part=biaozhun&amp;id=5504"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蝉蜕</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1.52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"https://db.ouryao.com/pfkl/view.php?part=biaozhun&amp;id=3105" \o "https://db.ouryao.com/pfkl/view.php?part=biaozhun&amp;id=3105"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炒白扁豆</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0.1541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炒白芍</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0.2357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车前草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0.1498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车前子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0.3009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盐车前子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0.2881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沉香</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4.2587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陈皮</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0.2242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赤芍</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相当于饮片3.3g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0.3739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赤小豆</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6.5g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0.216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茺蔚子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0.2949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60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"https://db.ouryao.com/pfkl/view.php?part=biaozhun&amp;id=5900" \o "https://db.ouryao.com/pfkl/view.php?part=biaozhun&amp;id=5900"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楮实子</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0.4266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61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"https://db.ouryao.com/pfkl/view.php?part=biaozhun&amp;id=5898" \o "https://db.ouryao.com/pfkl/view.php?part=biaozhun&amp;id=5898"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炒川楝子</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0.1347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62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川牛膝</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0.3492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63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川射干</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0.1898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64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"https://db.ouryao.com/pfkl/view.php?part=biaozhun&amp;id=3131" \o "https://db.ouryao.com/pfkl/view.php?part=biaozhun&amp;id=3131"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制川乌</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每1g相当于饮片2.7g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0.7479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65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川芎</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0.3181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66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"https://db.ouryao.com/pfkl/view.php?part=biaozhun&amp;id=5919" \o "https://db.ouryao.com/pfkl/view.php?part=biaozhun&amp;id=5919"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酒川芎</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67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"https://db.ouryao.com/pfkl/view.php?part=biaozhun&amp;id=1666" \o "https://db.ouryao.com/pfkl/view.php?part=biaozhun&amp;id=1666"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穿山龙</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0.5174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68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穿心莲</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0.2412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69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"https://db.ouryao.com/pfkl/view.php?part=biaozhun&amp;id=5059" \o "https://db.ouryao.com/pfkl/view.php?part=biaozhun&amp;id=5059"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垂盆草</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0.2096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70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"https://db.ouryao.com/pfkl/view.php?part=biaozhun&amp;id=5902" \o "https://db.ouryao.com/pfkl/view.php?part=biaozhun&amp;id=5902"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椿皮</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每1g相当于饮片7.5g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0.1599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71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"https://db.ouryao.com/pfkl/view.php?part=biaozhun&amp;id=3111" \o "https://db.ouryao.com/pfkl/view.php?part=biaozhun&amp;id=3111"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炒椿皮</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0.1507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72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刺五加</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0.1571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73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酒苁蓉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相当于饮片2.1g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0.5414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74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大黄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0.2605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75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酒大黄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0.2723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76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"https://db.ouryao.com/pfkl/view.php?part=biaozhun&amp;id=5505" \o "https://db.ouryao.com/pfkl/view.php?part=biaozhun&amp;id=5505"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大黄炭</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77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"https://db.ouryao.com/pfkl/view.php?part=biaozhun&amp;id=1653" \o "https://db.ouryao.com/pfkl/view.php?part=biaozhun&amp;id=1653"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大蓟</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0.2085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78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"https://db.ouryao.com/pfkl/view.php?part=biaozhun&amp;id=5494" \o "https://db.ouryao.com/pfkl/view.php?part=biaozhun&amp;id=5494"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大蓟炭</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0.3251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79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大青叶</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0.1432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80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"https://db.ouryao.com/pfkl/view.php?part=biaozhun&amp;id=5905" \o "https://db.ouryao.com/pfkl/view.php?part=biaozhun&amp;id=5905"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大血藤</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0.1675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81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大枣</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0.2514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82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代代花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每1g相当于饮片2.8g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1.99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83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丹参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0.2446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84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酒丹参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0.4166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85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"https://db.ouryao.com/pfkl/view.php?part=biaozhun&amp;id=5506" \o "https://db.ouryao.com/pfkl/view.php?part=biaozhun&amp;id=5506"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淡豆豉</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0.1817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86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淡竹叶</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0.1541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87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当归</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0.3711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88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酒当归</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0.4424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89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"https://db.ouryao.com/pfkl/view.php?part=biaozhun&amp;id=5906" \o "https://db.ouryao.com/pfkl/view.php?part=biaozhun&amp;id=5906"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当归尾</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0.4899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90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党参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0.3797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91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地肤子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相当于饮片7.5g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0.1669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92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地骨皮</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0.4432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93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熟地黄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0.2945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94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"https://db.ouryao.com/pfkl/view.php?part=biaozhun&amp;id=5907" \o "https://db.ouryao.com/pfkl/view.php?part=biaozhun&amp;id=5907"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地锦草</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0.122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95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"https://db.ouryao.com/pfkl/view.php?part=biaozhun&amp;id=5520" \o "https://db.ouryao.com/pfkl/view.php?part=biaozhun&amp;id=5520"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地龙</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1.0386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96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"https://db.ouryao.com/pfkl/view.php?part=biaozhun&amp;id=5908" \o "https://db.ouryao.com/pfkl/view.php?part=biaozhun&amp;id=5908"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地榆</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0.1963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97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"https://db.ouryao.com/pfkl/view.php?part=biaozhun&amp;id=5909" \o "https://db.ouryao.com/pfkl/view.php?part=biaozhun&amp;id=5909"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地榆炭</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98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"https://db.ouryao.com/pfkl/view.php?part=biaozhun&amp;id=1667" \o "https://db.ouryao.com/pfkl/view.php?part=biaozhun&amp;id=1667"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灯心草</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0.8946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"https://db.ouryao.com/pfkl/view.php?part=biaozhun&amp;id=5060" \o "https://db.ouryao.com/pfkl/view.php?part=biaozhun&amp;id=5060"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丁香</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每1g相当于饮片2.1g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0.5719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"https://db.ouryao.com/pfkl/view.php?part=biaozhun&amp;id=1668" \o "https://db.ouryao.com/pfkl/view.php?part=biaozhun&amp;id=1668"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冬葵果</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0.4175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独活</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0.2744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杜仲</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0.2668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盐杜仲</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0.285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"https://db.ouryao.com/pfkl/view.php?part=biaozhun&amp;id=1650" \o "https://db.ouryao.com/pfkl/view.php?part=biaozhun&amp;id=1650"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醋莪术</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0.1692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"https://db.ouryao.com/pfkl/view.php?part=biaozhun&amp;id=5521" \o "https://db.ouryao.com/pfkl/view.php?part=biaozhun&amp;id=5521"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鹅不食草</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0.2995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"https://db.ouryao.com/pfkl/view.php?part=biaozhun&amp;id=5911" \o "https://db.ouryao.com/pfkl/view.php?part=biaozhun&amp;id=5911"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法半夏</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0.7411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"https://db.ouryao.com/pfkl/view.php?part=biaozhun&amp;id=5496" \o "https://db.ouryao.com/pfkl/view.php?part=biaozhun&amp;id=5496"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番泻叶</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0.272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防风</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0.3918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防己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0.4895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110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"https://db.ouryao.com/pfkl/view.php?part=biaozhun&amp;id=3110" \o "https://db.ouryao.com/pfkl/view.php?part=biaozhun&amp;id=3110"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粉萆薢</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0.2123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111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粉葛</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相当于饮片3.2g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0.2066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112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"https://db.ouryao.com/pfkl/view.php?part=biaozhun&amp;id=3136" \o "https://db.ouryao.com/pfkl/view.php?part=biaozhun&amp;id=3136"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凤仙透骨草</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0.1901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113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佛手</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0.5036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114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"https://db.ouryao.com/pfkl/view.php?part=biaozhun&amp;id=3137" \o "https://db.ouryao.com/pfkl/view.php?part=biaozhun&amp;id=3137"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茯苓</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每1g相当于饮片12.5g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0.2043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115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"https://db.ouryao.com/pfkl/view.php?part=biaozhun&amp;id=5912" \o "https://db.ouryao.com/pfkl/view.php?part=biaozhun&amp;id=5912"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浮萍</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0.2769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116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"https://db.ouryao.com/pfkl/view.php?part=biaozhun&amp;id=3108" \o "https://db.ouryao.com/pfkl/view.php?part=biaozhun&amp;id=3108"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淡附片</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每1g相当于饮片8.3g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0.3189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117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"https://db.ouryao.com/pfkl/view.php?part=biaozhun&amp;id=4097" \o "https://db.ouryao.com/pfkl/view.php?part=biaozhun&amp;id=4097"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覆盆子</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0.7271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118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甘草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0.2678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119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干姜</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0.277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120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"https://db.ouryao.com/pfkl/view.php?part=biaozhun&amp;id=3138" \o "https://db.ouryao.com/pfkl/view.php?part=biaozhun&amp;id=3138"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杠板归</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0.0917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121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藁本</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0.3747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122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葛根</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0.1712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123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钩藤</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0.2193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124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"https://db.ouryao.com/pfkl/view.php?part=biaozhun&amp;id=5508" \o "https://db.ouryao.com/pfkl/view.php?part=biaozhun&amp;id=5508"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枸骨叶</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0.3319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125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"https://db.ouryao.com/pfkl/view.php?part=biaozhun&amp;id=3113" \o "https://db.ouryao.com/pfkl/view.php?part=biaozhun&amp;id=3113"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枸杞子</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0.3395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126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骨碎补</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相当于饮片6.5g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0.252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127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烫骨碎补</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相当于饮片6.5g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0.537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128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瓜蒌</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0.1967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129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"https://db.ouryao.com/pfkl/view.php?part=biaozhun&amp;id=5522" \o "https://db.ouryao.com/pfkl/view.php?part=biaozhun&amp;id=5522"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瓜蒌皮</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0.3819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130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广藿香</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0.2612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131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广金钱草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0.1389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132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"https://db.ouryao.com/pfkl/view.php?part=biaozhun&amp;id=1651" \o "https://db.ouryao.com/pfkl/view.php?part=biaozhun&amp;id=1651"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醋龟甲</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1.2932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133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桂枝</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每1g相当于饮片7.5g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0.1798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134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"https://db.ouryao.com/pfkl/view.php?part=biaozhun&amp;id=1656" \o "https://db.ouryao.com/pfkl/view.php?part=biaozhun&amp;id=1656"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海金沙</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1.3634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135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"https://db.ouryao.com/pfkl/view.php?part=biaozhun&amp;id=1657" \o "https://db.ouryao.com/pfkl/view.php?part=biaozhun&amp;id=1657"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诃子</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0.1813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136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合欢花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0.2612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137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合欢皮</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0.1104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138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制何首乌</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0.2578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139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荷叶</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0.194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140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"https://db.ouryao.com/pfkl/view.php?part=biaozhun&amp;id=5509" \o "https://db.ouryao.com/pfkl/view.php?part=biaozhun&amp;id=5509"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黑豆</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0.1603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141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"https://db.ouryao.com/pfkl/view.php?part=biaozhun&amp;id=6108" \o "https://db.ouryao.com/pfkl/view.php?part=biaozhun&amp;id=6108"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黑芝麻</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每1g相当于饮片12.5g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0.1953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142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"https://db.ouryao.com/pfkl/view.php?part=biaozhun&amp;id=5914" \o "https://db.ouryao.com/pfkl/view.php?part=biaozhun&amp;id=5914"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红参</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1.5832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143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红花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2.2g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1.0564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144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红景天</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0.6019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145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厚朴</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0.233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146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"https://db.ouryao.com/pfkl/view.php?part=biaozhun&amp;id=3139" \o "https://db.ouryao.com/pfkl/view.php?part=biaozhun&amp;id=3139"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厚朴花</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0.3735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147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姜厚朴</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0.1828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148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胡黄连</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每1g 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1.885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149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"https://db.ouryao.com/pfkl/view.php?part=biaozhun&amp;id=5915" \o "https://db.ouryao.com/pfkl/view.php?part=biaozhun&amp;id=5915"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胡芦巴</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0.1676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150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槲寄生</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151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虎杖</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152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花椒</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153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化橘红</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2.6g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0.3391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154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槐花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0.1757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155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"https://db.ouryao.com/pfkl/view.php?part=biaozhun&amp;id=3134" \o "https://db.ouryao.com/pfkl/view.php?part=biaozhun&amp;id=3134"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炒槐花</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0.3836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156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槐角</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0.2321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157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蜜槐角</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0.2908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158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"https://db.ouryao.com/pfkl/view.php?part=biaozhun&amp;id=1669" \o "https://db.ouryao.com/pfkl/view.php?part=biaozhun&amp;id=1669"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槐米</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每1g相当于饮片2.7g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0.2895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159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黄柏</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0.2778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160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盐黄柏</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0.291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161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黄精</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每1g相当于饮片1.3g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0.74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162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酒黄精</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0.612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163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黄连</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0.9569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164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酒黄连</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1.2847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165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黄芪</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0.2318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166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炙黄芪</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1.6g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0.3213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167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黄芩</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相当于饮片2.2g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0.288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168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酒黄芩</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相当于饮片2.2g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0.3449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169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火麻仁</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3.5克</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0.2235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170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炒火麻仁</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相当于饮片3.2g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0.2376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171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"https://db.ouryao.com/pfkl/view.php?part=biaozhun&amp;id=5916" \o "https://db.ouryao.com/pfkl/view.php?part=biaozhun&amp;id=5916"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鸡冠花</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0.2807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172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"https://db.ouryao.com/pfkl/view.php?part=biaozhun&amp;id=6109" \o "https://db.ouryao.com/pfkl/view.php?part=biaozhun&amp;id=6109"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鸡内金</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0.2977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173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"https://db.ouryao.com/pfkl/view.php?part=biaozhun&amp;id=6106" \o "https://db.ouryao.com/pfkl/view.php?part=biaozhun&amp;id=6106"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炒鸡内金</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0.2127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174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鸡血藤</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0.1458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175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积雪草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每1g 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0.4683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176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急性子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0.5911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177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蒺藜</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0.1934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178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炒蒺藜</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相当于饮片6.5g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0.1784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179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"https://db.ouryao.com/pfkl/view.php?part=biaozhun&amp;id=1670" \o "https://db.ouryao.com/pfkl/view.php?part=biaozhun&amp;id=1670"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姜黄</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0.5115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180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炮姜</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相当于饮片8.3g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0.267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181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"https://db.ouryao.com/pfkl/view.php?part=biaozhun&amp;id=3140" \o "https://db.ouryao.com/pfkl/view.php?part=biaozhun&amp;id=3140"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姜炭</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0.4171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182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"https://db.ouryao.com/pfkl/view.php?part=biaozhun&amp;id=5526" \o "https://db.ouryao.com/pfkl/view.php?part=biaozhun&amp;id=5526"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僵蚕</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0.802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183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"https://db.ouryao.com/pfkl/view.php?part=biaozhun&amp;id=5514" \o "https://db.ouryao.com/pfkl/view.php?part=biaozhun&amp;id=5514"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炒僵蚕</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0.9488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184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"https://db.ouryao.com/pfkl/view.php?part=biaozhun&amp;id=1671" \o "https://db.ouryao.com/pfkl/view.php?part=biaozhun&amp;id=1671"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降香</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每1g相当于饮片11g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0.5146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185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金果榄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1.96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186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"https://db.ouryao.com/pfkl/view.php?part=biaozhun&amp;id=6112" \o "https://db.ouryao.com/pfkl/view.php?part=biaozhun&amp;id=6112"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金莲花</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每1g相当于饮片2.8g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1.811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187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金钱草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0.1775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188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"https://db.ouryao.com/pfkl/view.php?part=biaozhun&amp;id=1672" \o "https://db.ouryao.com/pfkl/view.php?part=biaozhun&amp;id=1672"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金荞麦</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每1g相当于饮片8.5g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0.2017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189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金银花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0.9552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190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"https://db.ouryao.com/pfkl/view.php?part=biaozhun&amp;id=1673" \o "https://db.ouryao.com/pfkl/view.php?part=biaozhun&amp;id=1673"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金樱子</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0.4065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191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金樱子肉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0.2823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192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锦灯笼</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0.5485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193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荆芥</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相当于饮片5.7g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0.126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194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"https://db.ouryao.com/pfkl/view.php?part=biaozhun&amp;id=5917" \o "https://db.ouryao.com/pfkl/view.php?part=biaozhun&amp;id=5917"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荆芥穗</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195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"https://db.ouryao.com/pfkl/view.php?part=biaozhun&amp;id=6113" \o "https://db.ouryao.com/pfkl/view.php?part=biaozhun&amp;id=6113"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荆芥穗炭</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每1g相当于饮片6.7g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196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桔梗</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0.3267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197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菊花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0.3327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198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"https://db.ouryao.com/pfkl/view.php?part=biaozhun&amp;id=1676" \o "https://db.ouryao.com/pfkl/view.php?part=biaozhun&amp;id=1676"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橘核</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0.1783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"https://db.ouryao.com/pfkl/view.php?part=biaozhun&amp;id=1664" \o "https://db.ouryao.com/pfkl/view.php?part=biaozhun&amp;id=1664"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盐橘核</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0.1724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200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橘红</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相当于饮片2.3g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0.3276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201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橘络</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每1g相当于饮片6.6g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0.97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202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"https://db.ouryao.com/pfkl/view.php?part=biaozhun&amp;id=5497" \o "https://db.ouryao.com/pfkl/view.php?part=biaozhun&amp;id=5497"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卷柏</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每1g相当于饮片6.5g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203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"https://db.ouryao.com/pfkl/view.php?part=biaozhun&amp;id=5920" \o "https://db.ouryao.com/pfkl/view.php?part=biaozhun&amp;id=5920"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决明子</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0.543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204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"https://db.ouryao.com/pfkl/view.php?part=biaozhun&amp;id=3106" \o "https://db.ouryao.com/pfkl/view.php?part=biaozhun&amp;id=3106"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炒决明子</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0.2807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205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枯矾</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0.716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206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苦参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0.1996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207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"https://db.ouryao.com/pfkl/view.php?part=biaozhun&amp;id=5534" \o "https://db.ouryao.com/pfkl/view.php?part=biaozhun&amp;id=5534"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苦楝皮</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208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燀苦杏仁</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相当于饮片6.5g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0.4687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209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款冬花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0.6752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210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蜜款冬花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0.6899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211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莱菔子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0.1985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212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炒莱菔子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0.167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213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"https://db.ouryao.com/pfkl/view.php?part=biaozhun&amp;id=1677" \o "https://db.ouryao.com/pfkl/view.php?part=biaozhun&amp;id=1677"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老鹳草</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214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"https://db.ouryao.com/pfkl/view.php?part=biaozhun&amp;id=5946" \o "https://db.ouryao.com/pfkl/view.php?part=biaozhun&amp;id=5946"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盐荔枝核</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0.311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215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连翘</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相当于饮片3.3g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0.4912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216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"https://db.ouryao.com/pfkl/view.php?part=biaozhun&amp;id=4098" \o "https://db.ouryao.com/pfkl/view.php?part=biaozhun&amp;id=4098"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莲须</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每1g相当于饮片2.2g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1.195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217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"https://db.ouryao.com/pfkl/view.php?part=biaozhun&amp;id=3118" \o "https://db.ouryao.com/pfkl/view.php?part=biaozhun&amp;id=3118"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莲子心</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0.4585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218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两面针</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0.1687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219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"https://db.ouryao.com/pfkl/view.php?part=biaozhun&amp;id=1658" \o "https://db.ouryao.com/pfkl/view.php?part=biaozhun&amp;id=1658"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两头尖</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0.3883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220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灵芝</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0.2663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221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凌霄花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0.673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222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龙胆</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相当于饮片2.2g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0.3597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223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"https://db.ouryao.com/pfkl/view.php?part=biaozhun&amp;id=1659" \o "https://db.ouryao.com/pfkl/view.php?part=biaozhun&amp;id=1659"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龙脷叶</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0.2904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224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"https://db.ouryao.com/pfkl/view.php?part=biaozhun&amp;id=5923" \o "https://db.ouryao.com/pfkl/view.php?part=biaozhun&amp;id=5923"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漏芦</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每1g相当于饮片8.3g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0.3061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225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"https://db.ouryao.com/pfkl/view.php?part=biaozhun&amp;id=5924" \o "https://db.ouryao.com/pfkl/view.php?part=biaozhun&amp;id=5924"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芦根</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每1g相当于饮片5.9g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0.1275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226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鹿衔草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0.289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227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"https://db.ouryao.com/pfkl/view.php?part=biaozhun&amp;id=1680" \o "https://db.ouryao.com/pfkl/view.php?part=biaozhun&amp;id=1680"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路路通</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0.1581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228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罗布麻叶</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0.4783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229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罗汉果</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0.4983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230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"https://db.ouryao.com/pfkl/view.php?part=biaozhun&amp;id=5926" \o "https://db.ouryao.com/pfkl/view.php?part=biaozhun&amp;id=5926"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络石藤</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0.113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231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麻黄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0.1734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232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"https://db.ouryao.com/pfkl/view.php?part=biaozhun&amp;id=3119" \o "https://db.ouryao.com/pfkl/view.php?part=biaozhun&amp;id=3119"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麻黄根</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0.2993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233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"https://db.ouryao.com/pfkl/view.php?part=biaozhun&amp;id=5498" \o "https://db.ouryao.com/pfkl/view.php?part=biaozhun&amp;id=5498"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马鞭草</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0.1461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234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"https://db.ouryao.com/pfkl/view.php?part=biaozhun&amp;id=3120" \o "https://db.ouryao.com/pfkl/view.php?part=biaozhun&amp;id=3120"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马齿苋</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0.164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235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麦冬</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 1.1g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0.5013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236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"https://db.ouryao.com/pfkl/view.php?part=biaozhun&amp;id=5927" \o "https://db.ouryao.com/pfkl/view.php?part=biaozhun&amp;id=5927"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蔓荆子</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237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"https://db.ouryao.com/pfkl/view.php?part=biaozhun&amp;id=1681" \o "https://db.ouryao.com/pfkl/view.php?part=biaozhun&amp;id=1681"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猫爪草</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每1g相当于饮片2.2g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0.4391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238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"https://db.ouryao.com/pfkl/view.php?part=biaozhun&amp;id=5536" \o "https://db.ouryao.com/pfkl/view.php?part=biaozhun&amp;id=5536"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玫瑰花</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0.552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239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"https://db.ouryao.com/pfkl/view.php?part=biaozhun&amp;id=6114" \o "https://db.ouryao.com/pfkl/view.php?part=biaozhun&amp;id=6114"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梅花</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2.77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240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密蒙花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0.3453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241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蜜麻黄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相当于饮片2.8g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0.2363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242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墨旱莲</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0.1432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243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"https://db.ouryao.com/pfkl/view.php?part=biaozhun&amp;id=6115" \o "https://db.ouryao.com/pfkl/view.php?part=biaozhun&amp;id=6115"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牡丹皮</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0.3298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244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"https://db.ouryao.com/pfkl/view.php?part=biaozhun&amp;id=5929" \o "https://db.ouryao.com/pfkl/view.php?part=biaozhun&amp;id=5929"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木瓜</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0.2449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245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木蝴蝶</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0.4157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246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木通</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0.313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247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木香</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相当于饮片1.3g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0.2727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248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木贼</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 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0.1336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249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"https://db.ouryao.com/pfkl/view.php?part=biaozhun&amp;id=1683" \o "https://db.ouryao.com/pfkl/view.php?part=biaozhun&amp;id=1683"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南沙参</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0.5533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250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牛蒡子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0.256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251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炒牛蒡子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0.2007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252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牛膝</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相当于饮片1.3g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0.2862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253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"https://db.ouryao.com/pfkl/view.php?part=biaozhun&amp;id=1675" \o "https://db.ouryao.com/pfkl/view.php?part=biaozhun&amp;id=1675"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酒牛膝</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0.4605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254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女贞子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0.1649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255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酒女贞子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相当于饮片2.6g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0.1663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256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"https://db.ouryao.com/pfkl/view.php?part=biaozhun&amp;id=5930" \o "https://db.ouryao.com/pfkl/view.php?part=biaozhun&amp;id=5930"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藕节</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0.1898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257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"https://db.ouryao.com/pfkl/view.php?part=biaozhun&amp;id=5931" \o "https://db.ouryao.com/pfkl/view.php?part=biaozhun&amp;id=5931"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藕节炭</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0.4532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258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"https://db.ouryao.com/pfkl/view.php?part=biaozhun&amp;id=3121" \o "https://db.ouryao.com/pfkl/view.php?part=biaozhun&amp;id=3121"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佩兰</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0.1662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259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枇杷叶</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0.1432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260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蜜枇杷叶</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0.1978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261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"https://db.ouryao.com/pfkl/view.php?part=biaozhun&amp;id=3122" \o "https://db.ouryao.com/pfkl/view.php?part=biaozhun&amp;id=3122"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片姜黄</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0.1901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262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蒲公英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0.145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263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牵牛子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0.1055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264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炒牵牛子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每1g相当于饮片6.5g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265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前胡</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0.4604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266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"https://db.ouryao.com/pfkl/view.php?part=biaozhun&amp;id=3123" \o "https://db.ouryao.com/pfkl/view.php?part=biaozhun&amp;id=3123"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茜草</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0.4294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267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"https://db.ouryao.com/pfkl/view.php?part=biaozhun&amp;id=1684" \o "https://db.ouryao.com/pfkl/view.php?part=biaozhun&amp;id=1684"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羌活</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0.6363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268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秦艽</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相当于饮片1.8g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0.3783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269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秦皮</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相当于饮片9g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0.1308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270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"https://db.ouryao.com/pfkl/view.php?part=biaozhun&amp;id=5932" \o "https://db.ouryao.com/pfkl/view.php?part=biaozhun&amp;id=5932"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青风藤</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0.2427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271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"https://db.ouryao.com/pfkl/view.php?part=biaozhun&amp;id=1685" \o "https://db.ouryao.com/pfkl/view.php?part=biaozhun&amp;id=1685"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青果</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0.5855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272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"https://db.ouryao.com/pfkl/view.php?part=biaozhun&amp;id=5540" \o "https://db.ouryao.com/pfkl/view.php?part=biaozhun&amp;id=5540"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青蒿</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0.1008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273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青皮</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0.2117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274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醋青皮</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0.2385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275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"https://db.ouryao.com/pfkl/view.php?part=biaozhun&amp;id=6116" \o "https://db.ouryao.com/pfkl/view.php?part=biaozhun&amp;id=6116"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苘麻子</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276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瞿麦</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0.1538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277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人参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1.8692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278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忍冬藤</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相当于饮片6.5g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0.1322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279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肉苁蓉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 2.2g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0.408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280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"https://db.ouryao.com/pfkl/view.php?part=biaozhun&amp;id=1686" \o "https://db.ouryao.com/pfkl/view.php?part=biaozhun&amp;id=1686"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肉豆蔻</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0.7332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281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"https://db.ouryao.com/pfkl/view.php?part=biaozhun&amp;id=5507" \o "https://db.ouryao.com/pfkl/view.php?part=biaozhun&amp;id=5507"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煨肉豆蔻</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0.5667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282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肉桂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0.2949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283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"https://db.ouryao.com/pfkl/view.php?part=biaozhun&amp;id=5493" \o "https://db.ouryao.com/pfkl/view.php?part=biaozhun&amp;id=5493"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醋乳香</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0.4742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284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"https://db.ouryao.com/pfkl/view.php?part=biaozhun&amp;id=5502" \o "https://db.ouryao.com/pfkl/view.php?part=biaozhun&amp;id=5502"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醋三棱</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每1g相当于饮片9g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0.3281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285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桑白皮</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0.1496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286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蜜桑白皮</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0.2512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287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桑寄生</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0.1579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288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桑椹</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相当于饮片1.8g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0.2356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289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桑叶</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0.1219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290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桑枝</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0.0809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291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沙苑子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  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0.4192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292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盐沙苑子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  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0.8862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293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"https://db.ouryao.com/pfkl/view.php?part=biaozhun&amp;id=1687" \o "https://db.ouryao.com/pfkl/view.php?part=biaozhun&amp;id=1687"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砂仁</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1.4178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294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"https://db.ouryao.com/pfkl/view.php?part=biaozhun&amp;id=1661" \o "https://db.ouryao.com/pfkl/view.php?part=biaozhun&amp;id=1661"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山药</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0.334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295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"https://db.ouryao.com/pfkl/view.php?part=biaozhun&amp;id=1655" \o "https://db.ouryao.com/pfkl/view.php?part=biaozhun&amp;id=1655"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炒山药</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0.4473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296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"https://db.ouryao.com/pfkl/view.php?part=biaozhun&amp;id=1662" \o "https://db.ouryao.com/pfkl/view.php?part=biaozhun&amp;id=1662"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山银花</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0.75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297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山萸肉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0.5702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298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山楂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0.1653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焦山楂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0.1773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300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蛇床子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0.1563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301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射干</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0.3515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302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伸筋草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0.1325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303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升麻</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0.4703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304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生地黄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相当于饮片1.4g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0.2968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305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生姜</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相当于饮片12.5g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0.2156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306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"https://db.ouryao.com/pfkl/view.php?part=biaozhun&amp;id=5934" \o "https://db.ouryao.com/pfkl/view.php?part=biaozhun&amp;id=5934"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石菖蒲</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0.4441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307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生石膏</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0.0979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308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石榴皮</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每1g 相当于饮片 2.3 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0.2901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309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"https://db.ouryao.com/pfkl/view.php?part=biaozhun&amp;id=5510" \o "https://db.ouryao.com/pfkl/view.php?part=biaozhun&amp;id=5510"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石楠叶</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310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"https://db.ouryao.com/pfkl/view.php?part=biaozhun&amp;id=3125" \o "https://db.ouryao.com/pfkl/view.php?part=biaozhun&amp;id=3125"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石韦</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0.1895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311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"https://db.ouryao.com/pfkl/view.php?part=biaozhun&amp;id=1690" \o "https://db.ouryao.com/pfkl/view.php?part=biaozhun&amp;id=1690"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柿蒂</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0.2745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312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首乌藤</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0.1646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313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熟大黄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0.2334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314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"https://db.ouryao.com/pfkl/view.php?part=biaozhun&amp;id=1691" \o "https://db.ouryao.com/pfkl/view.php?part=biaozhun&amp;id=1691"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水红花子</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0.2118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315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烫水蛭</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7.62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316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苏木</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0.1471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317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酸枣仁</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1.23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318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炒酸枣仁</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1.6242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319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"https://db.ouryao.com/pfkl/view.php?part=biaozhun&amp;id=3126" \o "https://db.ouryao.com/pfkl/view.php?part=biaozhun&amp;id=3126"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娑罗子</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0.2979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320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"https://db.ouryao.com/pfkl/view.php?part=biaozhun&amp;id=5935" \o "https://db.ouryao.com/pfkl/view.php?part=biaozhun&amp;id=5935"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锁阳</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0.4392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321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太子参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 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0.566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322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燀桃仁</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0.5054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323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天花粉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0.2145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324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"https://db.ouryao.com/pfkl/view.php?part=biaozhun&amp;id=1692" \o "https://db.ouryao.com/pfkl/view.php?part=biaozhun&amp;id=1692"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天葵子</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0.6348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325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天麻</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0.7624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326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"https://db.ouryao.com/pfkl/view.php?part=biaozhun&amp;id=5544" \o "https://db.ouryao.com/pfkl/view.php?part=biaozhun&amp;id=5544"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甜叶菊</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327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"https://db.ouryao.com/pfkl/view.php?part=biaozhun&amp;id=5936" \o "https://db.ouryao.com/pfkl/view.php?part=biaozhun&amp;id=5936"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葶苈子</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0.1517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328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"https://db.ouryao.com/pfkl/view.php?part=biaozhun&amp;id=5899" \o "https://db.ouryao.com/pfkl/view.php?part=biaozhun&amp;id=5899"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炒葶苈子</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329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"https://db.ouryao.com/pfkl/view.php?part=biaozhun&amp;id=5937" \o "https://db.ouryao.com/pfkl/view.php?part=biaozhun&amp;id=5937"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土贝母</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0.6357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330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"https://db.ouryao.com/pfkl/view.php?part=biaozhun&amp;id=5545" \o "https://db.ouryao.com/pfkl/view.php?part=biaozhun&amp;id=5545"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土大黄</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331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土茯苓</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0.2713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332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"https://db.ouryao.com/pfkl/view.php?part=biaozhun&amp;id=5511" \o "https://db.ouryao.com/pfkl/view.php?part=biaozhun&amp;id=5511"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土牛膝</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333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菟丝子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0.2591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334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盐菟丝子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335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王不留行</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0.1993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336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炒王不留行</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0.1198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337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"https://db.ouryao.com/pfkl/view.php?part=biaozhun&amp;id=1693" \o "https://db.ouryao.com/pfkl/view.php?part=biaozhun&amp;id=1693"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威灵仙</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0.5403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338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乌梅</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相当于饮片2.6g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0.2333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339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乌药</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0.1734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340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吴茱萸</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 3.3g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1.219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341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制吴茱萸</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0.946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342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"https://db.ouryao.com/pfkl/view.php?part=biaozhun&amp;id=5546" \o "https://db.ouryao.com/pfkl/view.php?part=biaozhun&amp;id=5546"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五倍子</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0.4773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343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"https://db.ouryao.com/pfkl/view.php?part=biaozhun&amp;id=5938" \o "https://db.ouryao.com/pfkl/view.php?part=biaozhun&amp;id=5938"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五味子</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0.7995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344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"https://db.ouryao.com/pfkl/view.php?part=biaozhun&amp;id=3107" \o "https://db.ouryao.com/pfkl/view.php?part=biaozhun&amp;id=3107"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醋五味子</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0.745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345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"https://db.ouryao.com/pfkl/view.php?part=biaozhun&amp;id=3127" \o "https://db.ouryao.com/pfkl/view.php?part=biaozhun&amp;id=3127"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西青果</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0.3738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346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"https://db.ouryao.com/pfkl/view.php?part=biaozhun&amp;id=5939" \o "https://db.ouryao.com/pfkl/view.php?part=biaozhun&amp;id=5939"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西洋参</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2.5119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347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"https://db.ouryao.com/pfkl/view.php?part=biaozhun&amp;id=5062" \o "https://db.ouryao.com/pfkl/view.php?part=biaozhun&amp;id=5062"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豨莶草</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0.127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348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"https://db.ouryao.com/pfkl/view.php?part=biaozhun&amp;id=6117" \o "https://db.ouryao.com/pfkl/view.php?part=biaozhun&amp;id=6117"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细辛</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0.882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349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夏枯草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相当于饮片6.5g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0.1853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350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"https://db.ouryao.com/pfkl/view.php?part=biaozhun&amp;id=5941" \o "https://db.ouryao.com/pfkl/view.php?part=biaozhun&amp;id=5941"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仙鹤草</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0.1374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351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香附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0.1274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352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醋香附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0.2268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353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香橼</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0.2405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354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"https://db.ouryao.com/pfkl/view.php?part=biaozhun&amp;id=5063" \o "https://db.ouryao.com/pfkl/view.php?part=biaozhun&amp;id=5063"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小茴香</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0.2606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355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"https://db.ouryao.com/pfkl/view.php?part=biaozhun&amp;id=1694" \o "https://db.ouryao.com/pfkl/view.php?part=biaozhun&amp;id=1694"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盐小茴香</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0.2631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356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小蓟</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 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0.1681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357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小蓟炭</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  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358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"https://db.ouryao.com/pfkl/view.php?part=biaozhun&amp;id=5943" \o "https://db.ouryao.com/pfkl/view.php?part=biaozhun&amp;id=5943"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小通草</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1.0335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359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辛夷花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 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0.3345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360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徐长卿</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0.4188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361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续断</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0.2983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362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"https://db.ouryao.com/pfkl/view.php?part=biaozhun&amp;id=5532" \o "https://db.ouryao.com/pfkl/view.php?part=biaozhun&amp;id=5532"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酒续断</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每1g相当于饮片2.2g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0.5426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363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盐续断</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0.3639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364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玄参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0.2102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365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旋覆花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0.3395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366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蜜旋覆花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367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"https://db.ouryao.com/pfkl/view.php?part=biaozhun&amp;id=6111" \o "https://db.ouryao.com/pfkl/view.php?part=biaozhun&amp;id=6111"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焦谷芽</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每1g相当于饮片5.9g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0.2404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368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延胡索</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0.5073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369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醋延胡索</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0.4162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370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野菊花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0.2789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371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益母草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0.131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372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"https://db.ouryao.com/pfkl/view.php?part=biaozhun&amp;id=1696" \o "https://db.ouryao.com/pfkl/view.php?part=biaozhun&amp;id=1696"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益智仁</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0.6668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373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"https://db.ouryao.com/pfkl/view.php?part=biaozhun&amp;id=1695" \o "https://db.ouryao.com/pfkl/view.php?part=biaozhun&amp;id=1695"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盐益智仁</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0.4896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374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薏苡仁</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0.1834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375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茵陈</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0.2102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376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"https://db.ouryao.com/pfkl/view.php?part=biaozhun&amp;id=3129" \o "https://db.ouryao.com/pfkl/view.php?part=biaozhun&amp;id=3129"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银柴胡</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0.5531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377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"https://db.ouryao.com/pfkl/view.php?part=biaozhun&amp;id=1697" \o "https://db.ouryao.com/pfkl/view.php?part=biaozhun&amp;id=1697"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银杏叶</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0.4837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378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淫羊藿</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0.5887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379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炙淫羊藿</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相当于饮片6.5g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1.31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380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鱼腥草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0.1383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381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玉米须</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每1g相当于饮片9.1g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0.1126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382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玉竹</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0.485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383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"https://db.ouryao.com/pfkl/view.php?part=biaozhun&amp;id=4099" \o "https://db.ouryao.com/pfkl/view.php?part=biaozhun&amp;id=4099"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郁金</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0.2575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384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"https://db.ouryao.com/pfkl/view.php?part=biaozhun&amp;id=1652" \o "https://db.ouryao.com/pfkl/view.php?part=biaozhun&amp;id=1652"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醋郁金</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0.75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385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"https://db.ouryao.com/pfkl/view.php?part=biaozhun&amp;id=3130" \o "https://db.ouryao.com/pfkl/view.php?part=biaozhun&amp;id=3130"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预知子</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0.2053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386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制远志</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相当于饮片2.4g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1.33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387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"https://db.ouryao.com/pfkl/view.php?part=biaozhun&amp;id=5548" \o "https://db.ouryao.com/pfkl/view.php?part=biaozhun&amp;id=5548"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月季花</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0.4482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388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"https://db.ouryao.com/pfkl/view.php?part=biaozhun&amp;id=5549" \o "https://db.ouryao.com/pfkl/view.php?part=biaozhun&amp;id=5549"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皂角刺</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每1g相当于饮片20g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0.3658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389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泽兰</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0.1292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390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泽泻</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0.2566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391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浙贝母</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0.5355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392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知母</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相当于饮片1.8g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0.2284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393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盐知母</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相当于饮片1.7g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0.2956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394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栀子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0.2078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395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炒栀子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0.2889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396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焦栀子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0.2182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397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枳壳</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0.2708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398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炒枳壳</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0.2382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枳实</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0.6484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400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炒枳实</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0.4573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401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炙甘草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0.2997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402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肿节风</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相当于饮片7.5g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0.1795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403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"https://db.ouryao.com/pfkl/view.php?part=biaozhun&amp;id=1699" \o "https://db.ouryao.com/pfkl/view.php?part=biaozhun&amp;id=1699"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重楼</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2.8677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404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"https://db.ouryao.com/pfkl/view.php?part=biaozhun&amp;id=3132" \o "https://db.ouryao.com/pfkl/view.php?part=biaozhun&amp;id=3132"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猪苓</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0.7031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405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竹茹</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0.1782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406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"https://db.ouryao.com/pfkl/view.php?part=biaozhun&amp;id=3116" \o "https://db.ouryao.com/pfkl/view.php?part=biaozhun&amp;id=3116"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姜竹茹</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0.5858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407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"https://db.ouryao.com/pfkl/view.php?part=biaozhun&amp;id=5512" \o "https://db.ouryao.com/pfkl/view.php?part=biaozhun&amp;id=5512"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紫草</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1.526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408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紫花地丁</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0.1315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409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紫苏梗</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 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0.1126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410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"https://db.ouryao.com/pfkl/view.php?part=biaozhun&amp;id=3133" \o "https://db.ouryao.com/pfkl/view.php?part=biaozhun&amp;id=3133"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紫苏叶</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0.2247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411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紫苏子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 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0.2293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412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炒紫苏子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0.2342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413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紫菀</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0.3224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414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蜜紫菀</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0.361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9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合   计</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200.7223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415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盐泽泻</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  3.3g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416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炒菟丝子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417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炒山楂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 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418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八角茴香</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419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"https://db.ouryao.com/pfkl/view.php?part=biaozhun&amp;id=5893" \o "https://db.ouryao.com/pfkl/view.php?part=biaozhun&amp;id=5893"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北豆根</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420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赤茯苓</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421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炒赤芍</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422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胆南星</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423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"https://db.ouryao.com/pfkl/view.php?part=biaozhun&amp;id=5910" \o "https://db.ouryao.com/pfkl/view.php?part=biaozhun&amp;id=5910"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独一味</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424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"https://db.ouryao.com/pfkl/view.php?part=biaozhun&amp;id=5495" \o "https://db.ouryao.com/pfkl/view.php?part=biaozhun&amp;id=5495"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儿茶</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425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蜂房</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426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瓜蒌子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  7.1g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427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"https://db.ouryao.com/pfkl/view.php?part=biaozhun&amp;id=5945" \o "https://db.ouryao.com/pfkl/view.php?part=biaozhun&amp;id=5945"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盐胡芦巴</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428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槐花炭</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429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鸡矢藤</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430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接骨木</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431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"https://db.ouryao.com/pfkl/view.php?part=biaozhun&amp;id=5528" \o "https://db.ouryao.com/pfkl/view.php?part=biaozhun&amp;id=5528"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筋骨草</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432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"https://db.ouryao.com/pfkl/view.php?part=biaozhun&amp;id=5921" \o "https://db.ouryao.com/pfkl/view.php?part=biaozhun&amp;id=5921"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苦地丁</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每1g相当于饮片2.9g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433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腊梅花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434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莲房</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435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六月雪</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436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绿豆</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437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"https://db.ouryao.com/pfkl/view.php?part=biaozhun&amp;id=5928" \o "https://db.ouryao.com/pfkl/view.php?part=biaozhun&amp;id=5928"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绵萆薢</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438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煅牡蛎</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439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"https://db.ouryao.com/pfkl/view.php?part=biaozhun&amp;id=5539" \o "https://db.ouryao.com/pfkl/view.php?part=biaozhun&amp;id=5539"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南五味子</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440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"https://db.ouryao.com/pfkl/view.php?part=biaozhun&amp;id=5518" \o "https://db.ouryao.com/pfkl/view.php?part=biaozhun&amp;id=5518"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醋南五味子</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每1g相当于饮片2.6g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441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胖大海</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442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茜草炭</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每1g相当于饮片7.7g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443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青葙子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  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444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全蝎</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445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highlight w:val="none"/>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highlight w:val="none"/>
              </w:rPr>
            </w:pPr>
            <w:r>
              <w:rPr>
                <w:rStyle w:val="25"/>
                <w:highlight w:val="none"/>
                <w:lang w:val="en-US" w:eastAsia="zh-CN" w:bidi="ar"/>
              </w:rPr>
              <w:t>山豆根</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highlight w:val="none"/>
              </w:rPr>
            </w:pPr>
            <w:r>
              <w:rPr>
                <w:rStyle w:val="26"/>
                <w:highlight w:val="none"/>
                <w:lang w:val="en-US" w:eastAsia="zh-CN" w:bidi="ar"/>
              </w:rPr>
              <w:t>每1g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highlight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bl>
    <w:p>
      <w:pPr>
        <w:rPr>
          <w:highlight w:val="none"/>
        </w:rPr>
      </w:pPr>
    </w:p>
    <w:p>
      <w:pPr>
        <w:rPr>
          <w:rFonts w:hint="eastAsia" w:ascii="宋体" w:hAnsi="宋体" w:cs="宋体"/>
          <w:b/>
          <w:sz w:val="36"/>
          <w:szCs w:val="36"/>
          <w:highlight w:val="none"/>
        </w:rPr>
      </w:pPr>
      <w:r>
        <w:rPr>
          <w:rFonts w:hint="eastAsia" w:ascii="宋体" w:hAnsi="宋体" w:cs="宋体"/>
          <w:b/>
          <w:sz w:val="36"/>
          <w:szCs w:val="36"/>
          <w:highlight w:val="none"/>
        </w:rPr>
        <w:br w:type="page"/>
      </w:r>
    </w:p>
    <w:p>
      <w:pPr>
        <w:pStyle w:val="2"/>
        <w:rPr>
          <w:rFonts w:hint="eastAsia"/>
        </w:rPr>
      </w:pPr>
      <w:bookmarkStart w:id="3" w:name="_GoBack"/>
      <w:bookmarkEnd w:id="3"/>
    </w:p>
    <w:p>
      <w:pPr>
        <w:numPr>
          <w:ilvl w:val="0"/>
          <w:numId w:val="0"/>
        </w:numPr>
        <w:tabs>
          <w:tab w:val="left" w:pos="3060"/>
        </w:tabs>
        <w:spacing w:line="360" w:lineRule="auto"/>
        <w:jc w:val="center"/>
        <w:rPr>
          <w:rFonts w:hint="eastAsia" w:ascii="宋体" w:hAnsi="宋体" w:cs="宋体"/>
          <w:b/>
          <w:sz w:val="36"/>
          <w:szCs w:val="36"/>
          <w:highlight w:val="none"/>
        </w:rPr>
      </w:pPr>
      <w:r>
        <w:rPr>
          <w:rFonts w:hint="eastAsia" w:ascii="宋体" w:hAnsi="宋体" w:cs="宋体"/>
          <w:b/>
          <w:sz w:val="36"/>
          <w:szCs w:val="36"/>
          <w:highlight w:val="none"/>
          <w:lang w:val="en-US" w:eastAsia="zh-CN"/>
        </w:rPr>
        <w:t xml:space="preserve">第六章 </w:t>
      </w:r>
      <w:r>
        <w:rPr>
          <w:rFonts w:hint="eastAsia" w:ascii="宋体" w:hAnsi="宋体" w:cs="宋体"/>
          <w:b/>
          <w:sz w:val="36"/>
          <w:szCs w:val="36"/>
          <w:highlight w:val="none"/>
        </w:rPr>
        <w:t>响应文件格</w:t>
      </w:r>
    </w:p>
    <w:p>
      <w:pPr>
        <w:numPr>
          <w:ilvl w:val="0"/>
          <w:numId w:val="0"/>
        </w:numPr>
        <w:tabs>
          <w:tab w:val="left" w:pos="3060"/>
        </w:tabs>
        <w:spacing w:line="360" w:lineRule="auto"/>
        <w:jc w:val="center"/>
        <w:rPr>
          <w:rFonts w:hint="eastAsia" w:ascii="宋体" w:hAnsi="宋体" w:cs="宋体"/>
          <w:szCs w:val="21"/>
          <w:highlight w:val="none"/>
        </w:rPr>
      </w:pPr>
      <w:r>
        <w:rPr>
          <w:rFonts w:hint="eastAsia" w:ascii="宋体" w:hAnsi="宋体" w:cs="宋体"/>
          <w:b/>
          <w:bCs/>
          <w:szCs w:val="21"/>
          <w:highlight w:val="none"/>
        </w:rPr>
        <w:t>（此</w:t>
      </w:r>
      <w:r>
        <w:rPr>
          <w:rFonts w:hint="eastAsia" w:ascii="宋体" w:hAnsi="宋体" w:cs="宋体"/>
          <w:b/>
          <w:bCs/>
          <w:szCs w:val="21"/>
          <w:highlight w:val="none"/>
          <w:lang w:val="en-US" w:eastAsia="zh-CN"/>
        </w:rPr>
        <w:t>章</w:t>
      </w:r>
      <w:r>
        <w:rPr>
          <w:rFonts w:hint="eastAsia" w:ascii="宋体" w:hAnsi="宋体" w:cs="宋体"/>
          <w:b/>
          <w:bCs/>
          <w:szCs w:val="21"/>
          <w:highlight w:val="none"/>
        </w:rPr>
        <w:t>为</w:t>
      </w:r>
      <w:r>
        <w:rPr>
          <w:rFonts w:hint="eastAsia" w:ascii="宋体" w:hAnsi="宋体" w:cs="宋体"/>
          <w:b/>
          <w:bCs/>
          <w:szCs w:val="21"/>
          <w:highlight w:val="none"/>
          <w:lang w:val="en-US" w:eastAsia="zh-CN"/>
        </w:rPr>
        <w:t>本次招标专用</w:t>
      </w:r>
      <w:r>
        <w:rPr>
          <w:rFonts w:hint="eastAsia" w:ascii="宋体" w:hAnsi="宋体" w:cs="宋体"/>
          <w:b/>
          <w:bCs/>
          <w:szCs w:val="21"/>
          <w:highlight w:val="none"/>
        </w:rPr>
        <w:t>响应文件格式，制作标书</w:t>
      </w:r>
      <w:r>
        <w:rPr>
          <w:rFonts w:hint="eastAsia" w:ascii="宋体" w:hAnsi="宋体" w:cs="宋体"/>
          <w:b/>
          <w:bCs/>
          <w:szCs w:val="21"/>
          <w:highlight w:val="none"/>
          <w:lang w:val="en-US" w:eastAsia="zh-CN"/>
        </w:rPr>
        <w:t>用</w:t>
      </w:r>
      <w:r>
        <w:rPr>
          <w:rFonts w:hint="eastAsia" w:ascii="宋体" w:hAnsi="宋体" w:cs="宋体"/>
          <w:b/>
          <w:bCs/>
          <w:szCs w:val="21"/>
          <w:highlight w:val="none"/>
        </w:rPr>
        <w:t>，</w:t>
      </w:r>
      <w:r>
        <w:rPr>
          <w:rFonts w:hint="eastAsia" w:ascii="宋体" w:hAnsi="宋体" w:cs="宋体"/>
          <w:b/>
          <w:bCs/>
          <w:szCs w:val="21"/>
          <w:highlight w:val="none"/>
          <w:lang w:val="en-US" w:eastAsia="zh-CN"/>
        </w:rPr>
        <w:t>下页为标书首页，项目内容缺项时保留空白页</w:t>
      </w:r>
      <w:r>
        <w:rPr>
          <w:rFonts w:hint="eastAsia" w:ascii="宋体" w:hAnsi="宋体" w:cs="宋体"/>
          <w:b/>
          <w:bCs/>
          <w:szCs w:val="21"/>
          <w:highlight w:val="none"/>
        </w:rPr>
        <w:t>）</w:t>
      </w:r>
    </w:p>
    <w:p>
      <w:pPr>
        <w:pStyle w:val="2"/>
        <w:rPr>
          <w:rFonts w:hint="eastAsia"/>
          <w:highlight w:val="none"/>
        </w:rPr>
        <w:sectPr>
          <w:headerReference r:id="rId5" w:type="default"/>
          <w:footerReference r:id="rId6" w:type="default"/>
          <w:pgSz w:w="11907" w:h="16840"/>
          <w:pgMar w:top="1134" w:right="1361" w:bottom="1134" w:left="1361" w:header="851" w:footer="992" w:gutter="0"/>
          <w:pgNumType w:fmt="numberInDash"/>
          <w:cols w:space="720" w:num="1"/>
          <w:docGrid w:linePitch="312" w:charSpace="0"/>
        </w:sectPr>
      </w:pPr>
    </w:p>
    <w:p>
      <w:pPr>
        <w:pStyle w:val="2"/>
        <w:rPr>
          <w:rFonts w:hint="eastAsia"/>
          <w:highlight w:val="none"/>
        </w:rPr>
      </w:pPr>
    </w:p>
    <w:p>
      <w:pPr>
        <w:rPr>
          <w:rFonts w:hint="eastAsia" w:ascii="宋体" w:hAnsi="宋体" w:cs="宋体"/>
          <w:szCs w:val="21"/>
          <w:highlight w:val="none"/>
        </w:rPr>
      </w:pPr>
    </w:p>
    <w:p>
      <w:pPr>
        <w:jc w:val="center"/>
        <w:rPr>
          <w:rFonts w:hint="eastAsia" w:ascii="宋体" w:hAnsi="宋体" w:cs="宋体"/>
          <w:sz w:val="48"/>
          <w:szCs w:val="48"/>
          <w:highlight w:val="none"/>
          <w:lang w:val="en-US" w:eastAsia="zh-CN"/>
        </w:rPr>
      </w:pPr>
      <w:r>
        <w:rPr>
          <w:rFonts w:hint="eastAsia" w:ascii="宋体" w:hAnsi="宋体" w:cs="宋体"/>
          <w:sz w:val="48"/>
          <w:szCs w:val="48"/>
          <w:highlight w:val="none"/>
          <w:lang w:val="en-US" w:eastAsia="zh-CN"/>
        </w:rPr>
        <w:t>松桃苗族自治县民族中医院</w:t>
      </w:r>
    </w:p>
    <w:p>
      <w:pPr>
        <w:pStyle w:val="2"/>
        <w:ind w:left="0" w:leftChars="0" w:firstLine="0" w:firstLineChars="0"/>
        <w:jc w:val="center"/>
        <w:rPr>
          <w:rFonts w:hint="default"/>
          <w:sz w:val="48"/>
          <w:szCs w:val="48"/>
          <w:highlight w:val="none"/>
          <w:lang w:val="en-US" w:eastAsia="zh-CN"/>
        </w:rPr>
      </w:pPr>
      <w:r>
        <w:rPr>
          <w:rFonts w:hint="eastAsia" w:ascii="宋体" w:hAnsi="宋体" w:cs="宋体"/>
          <w:sz w:val="48"/>
          <w:szCs w:val="48"/>
          <w:highlight w:val="none"/>
          <w:lang w:val="en-US" w:eastAsia="zh-CN"/>
        </w:rPr>
        <w:t>中药配方颗粒采购项目招标</w:t>
      </w:r>
    </w:p>
    <w:p>
      <w:pPr>
        <w:rPr>
          <w:rFonts w:hint="eastAsia" w:ascii="宋体" w:hAnsi="宋体" w:cs="宋体"/>
          <w:szCs w:val="21"/>
          <w:highlight w:val="none"/>
        </w:rPr>
      </w:pPr>
    </w:p>
    <w:p>
      <w:pPr>
        <w:rPr>
          <w:rFonts w:hint="eastAsia" w:ascii="宋体" w:hAnsi="宋体" w:cs="宋体"/>
          <w:szCs w:val="21"/>
          <w:highlight w:val="none"/>
        </w:rPr>
      </w:pPr>
    </w:p>
    <w:p>
      <w:pPr>
        <w:rPr>
          <w:rFonts w:hint="eastAsia" w:ascii="宋体" w:hAnsi="宋体" w:cs="宋体"/>
          <w:szCs w:val="21"/>
          <w:highlight w:val="none"/>
        </w:rPr>
      </w:pPr>
    </w:p>
    <w:p>
      <w:pPr>
        <w:rPr>
          <w:rFonts w:hint="eastAsia" w:ascii="宋体" w:hAnsi="宋体" w:cs="宋体"/>
          <w:szCs w:val="21"/>
          <w:highlight w:val="none"/>
        </w:rPr>
      </w:pPr>
    </w:p>
    <w:p>
      <w:pPr>
        <w:jc w:val="center"/>
        <w:rPr>
          <w:rFonts w:hint="eastAsia" w:ascii="宋体" w:hAnsi="宋体" w:cs="宋体"/>
          <w:b/>
          <w:sz w:val="120"/>
          <w:szCs w:val="120"/>
          <w:highlight w:val="none"/>
        </w:rPr>
      </w:pPr>
      <w:r>
        <w:rPr>
          <w:rFonts w:hint="eastAsia" w:ascii="宋体" w:hAnsi="宋体" w:cs="宋体"/>
          <w:b/>
          <w:sz w:val="84"/>
          <w:szCs w:val="84"/>
          <w:highlight w:val="none"/>
        </w:rPr>
        <w:t xml:space="preserve"> </w:t>
      </w:r>
      <w:r>
        <w:rPr>
          <w:rFonts w:hint="eastAsia" w:ascii="宋体" w:hAnsi="宋体" w:cs="宋体"/>
          <w:b/>
          <w:sz w:val="120"/>
          <w:szCs w:val="120"/>
          <w:highlight w:val="none"/>
        </w:rPr>
        <w:t>响 应 文 件</w:t>
      </w:r>
    </w:p>
    <w:p>
      <w:pPr>
        <w:rPr>
          <w:rFonts w:hint="eastAsia" w:ascii="宋体" w:hAnsi="宋体" w:cs="宋体"/>
          <w:sz w:val="28"/>
          <w:szCs w:val="28"/>
          <w:highlight w:val="none"/>
        </w:rPr>
      </w:pPr>
    </w:p>
    <w:p>
      <w:pPr>
        <w:rPr>
          <w:rFonts w:hint="eastAsia" w:ascii="宋体" w:hAnsi="宋体" w:cs="宋体"/>
          <w:sz w:val="28"/>
          <w:szCs w:val="28"/>
          <w:highlight w:val="none"/>
        </w:rPr>
      </w:pPr>
    </w:p>
    <w:p>
      <w:pPr>
        <w:ind w:firstLine="562" w:firstLineChars="200"/>
        <w:jc w:val="center"/>
        <w:rPr>
          <w:rFonts w:hint="eastAsia" w:ascii="宋体" w:hAnsi="宋体" w:cs="宋体"/>
          <w:b/>
          <w:bCs/>
          <w:sz w:val="28"/>
          <w:szCs w:val="28"/>
          <w:highlight w:val="none"/>
        </w:rPr>
      </w:pPr>
      <w:r>
        <w:rPr>
          <w:rFonts w:hint="eastAsia" w:ascii="宋体" w:hAnsi="宋体" w:cs="宋体"/>
          <w:b/>
          <w:bCs/>
          <w:sz w:val="28"/>
          <w:szCs w:val="28"/>
          <w:highlight w:val="none"/>
        </w:rPr>
        <w:t>（请在此位置标明“</w:t>
      </w:r>
      <w:r>
        <w:rPr>
          <w:rFonts w:hint="eastAsia" w:ascii="宋体" w:hAnsi="宋体" w:cs="宋体"/>
          <w:b/>
          <w:bCs/>
          <w:sz w:val="28"/>
          <w:szCs w:val="28"/>
          <w:highlight w:val="none"/>
          <w:bdr w:val="single" w:sz="4" w:space="0"/>
        </w:rPr>
        <w:t>正本</w:t>
      </w:r>
      <w:r>
        <w:rPr>
          <w:rFonts w:hint="eastAsia" w:ascii="宋体" w:hAnsi="宋体" w:cs="宋体"/>
          <w:b/>
          <w:bCs/>
          <w:sz w:val="28"/>
          <w:szCs w:val="28"/>
          <w:highlight w:val="none"/>
        </w:rPr>
        <w:t>”或“</w:t>
      </w:r>
      <w:r>
        <w:rPr>
          <w:rFonts w:hint="eastAsia" w:ascii="宋体" w:hAnsi="宋体" w:cs="宋体"/>
          <w:b/>
          <w:bCs/>
          <w:sz w:val="28"/>
          <w:szCs w:val="28"/>
          <w:highlight w:val="none"/>
          <w:bdr w:val="single" w:sz="4" w:space="0"/>
        </w:rPr>
        <w:t>副本</w:t>
      </w:r>
      <w:r>
        <w:rPr>
          <w:rFonts w:hint="eastAsia" w:ascii="宋体" w:hAnsi="宋体" w:cs="宋体"/>
          <w:b/>
          <w:bCs/>
          <w:sz w:val="28"/>
          <w:szCs w:val="28"/>
          <w:highlight w:val="none"/>
        </w:rPr>
        <w:t>”字样）</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19"/>
        <w:rPr>
          <w:rFonts w:hint="eastAsia"/>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1108" w:firstLineChars="396"/>
        <w:textAlignment w:val="auto"/>
        <w:rPr>
          <w:rFonts w:hint="default" w:ascii="宋体" w:hAnsi="宋体" w:cs="宋体"/>
          <w:b/>
          <w:bCs/>
          <w:sz w:val="28"/>
          <w:szCs w:val="28"/>
          <w:highlight w:val="none"/>
          <w:lang w:val="en-US"/>
        </w:rPr>
      </w:pPr>
      <w:r>
        <w:rPr>
          <w:rFonts w:hint="eastAsia" w:ascii="宋体" w:hAnsi="宋体" w:cs="宋体"/>
          <w:b w:val="0"/>
          <w:bCs/>
          <w:sz w:val="28"/>
          <w:szCs w:val="28"/>
          <w:highlight w:val="none"/>
        </w:rPr>
        <w:t>项目编号:</w:t>
      </w:r>
      <w:r>
        <w:rPr>
          <w:rFonts w:hint="eastAsia" w:ascii="宋体" w:hAnsi="宋体" w:cs="宋体"/>
          <w:b w:val="0"/>
          <w:bCs/>
          <w:sz w:val="28"/>
          <w:szCs w:val="28"/>
          <w:highlight w:val="none"/>
          <w:u w:val="single"/>
          <w:lang w:val="en-US" w:eastAsia="zh-CN"/>
        </w:rPr>
        <w:t xml:space="preserve">    </w:t>
      </w:r>
      <w:r>
        <w:rPr>
          <w:rFonts w:hint="eastAsia" w:ascii="仿宋" w:hAnsi="仿宋" w:eastAsia="仿宋" w:cs="宋体"/>
          <w:b/>
          <w:bCs/>
          <w:color w:val="000000"/>
          <w:kern w:val="0"/>
          <w:sz w:val="28"/>
          <w:szCs w:val="28"/>
          <w:highlight w:val="none"/>
          <w:u w:val="single"/>
          <w:lang w:val="en-US" w:eastAsia="zh-CN"/>
        </w:rPr>
        <w:t xml:space="preserve">STZYY-2023-zy002            </w:t>
      </w:r>
    </w:p>
    <w:p>
      <w:pPr>
        <w:keepNext w:val="0"/>
        <w:keepLines w:val="0"/>
        <w:pageBreakBefore w:val="0"/>
        <w:widowControl w:val="0"/>
        <w:kinsoku/>
        <w:wordWrap/>
        <w:overflowPunct/>
        <w:topLinePunct w:val="0"/>
        <w:autoSpaceDE/>
        <w:autoSpaceDN/>
        <w:bidi w:val="0"/>
        <w:adjustRightInd/>
        <w:snapToGrid/>
        <w:spacing w:line="440" w:lineRule="exact"/>
        <w:ind w:firstLine="1113" w:firstLineChars="396"/>
        <w:textAlignment w:val="auto"/>
        <w:rPr>
          <w:rFonts w:hint="eastAsia" w:ascii="宋体" w:hAnsi="宋体" w:cs="宋体"/>
          <w:b/>
          <w:sz w:val="28"/>
          <w:szCs w:val="28"/>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1120" w:firstLineChars="400"/>
        <w:jc w:val="both"/>
        <w:textAlignment w:val="auto"/>
        <w:rPr>
          <w:rFonts w:hint="eastAsia" w:ascii="宋体" w:hAnsi="宋体" w:cs="宋体"/>
          <w:b/>
          <w:sz w:val="28"/>
          <w:szCs w:val="28"/>
          <w:highlight w:val="none"/>
        </w:rPr>
      </w:pPr>
      <w:r>
        <w:rPr>
          <w:rFonts w:hint="eastAsia" w:ascii="宋体" w:hAnsi="宋体" w:cs="宋体"/>
          <w:b w:val="0"/>
          <w:bCs/>
          <w:sz w:val="28"/>
          <w:szCs w:val="28"/>
          <w:highlight w:val="none"/>
        </w:rPr>
        <w:t>项目名称:</w:t>
      </w:r>
      <w:r>
        <w:rPr>
          <w:rFonts w:hint="eastAsia" w:ascii="宋体" w:hAnsi="宋体" w:cs="宋体"/>
          <w:b/>
          <w:sz w:val="28"/>
          <w:szCs w:val="28"/>
          <w:highlight w:val="none"/>
          <w:u w:val="single"/>
          <w:lang w:val="en-US" w:eastAsia="zh-CN"/>
        </w:rPr>
        <w:t>松桃县中医院中药配方颗粒采购项目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sz w:val="28"/>
          <w:szCs w:val="28"/>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1108" w:firstLineChars="396"/>
        <w:textAlignment w:val="auto"/>
        <w:rPr>
          <w:rFonts w:hint="eastAsia" w:ascii="宋体" w:hAnsi="宋体" w:cs="宋体"/>
          <w:b/>
          <w:sz w:val="28"/>
          <w:szCs w:val="28"/>
          <w:highlight w:val="none"/>
          <w:u w:val="single"/>
        </w:rPr>
      </w:pPr>
      <w:r>
        <w:rPr>
          <w:rFonts w:hint="eastAsia" w:ascii="宋体" w:hAnsi="宋体" w:cs="宋体"/>
          <w:b w:val="0"/>
          <w:bCs/>
          <w:sz w:val="28"/>
          <w:szCs w:val="28"/>
          <w:highlight w:val="none"/>
        </w:rPr>
        <w:t>供应商名称:</w:t>
      </w:r>
      <w:r>
        <w:rPr>
          <w:rFonts w:hint="eastAsia" w:ascii="宋体" w:hAnsi="宋体" w:cs="宋体"/>
          <w:b/>
          <w:sz w:val="28"/>
          <w:szCs w:val="28"/>
          <w:highlight w:val="none"/>
        </w:rPr>
        <w:t xml:space="preserve"> </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 </w:t>
      </w:r>
      <w:r>
        <w:rPr>
          <w:rFonts w:hint="eastAsia" w:ascii="宋体" w:hAnsi="宋体" w:cs="宋体"/>
          <w:b/>
          <w:sz w:val="28"/>
          <w:szCs w:val="28"/>
          <w:highlight w:val="none"/>
          <w:u w:val="single"/>
        </w:rPr>
        <w:t xml:space="preserve">     （公章）</w:t>
      </w:r>
    </w:p>
    <w:p>
      <w:pPr>
        <w:keepNext w:val="0"/>
        <w:keepLines w:val="0"/>
        <w:pageBreakBefore w:val="0"/>
        <w:widowControl w:val="0"/>
        <w:kinsoku/>
        <w:wordWrap/>
        <w:overflowPunct/>
        <w:topLinePunct w:val="0"/>
        <w:autoSpaceDE/>
        <w:autoSpaceDN/>
        <w:bidi w:val="0"/>
        <w:adjustRightInd/>
        <w:snapToGrid/>
        <w:spacing w:line="440" w:lineRule="exact"/>
        <w:ind w:firstLine="1113" w:firstLineChars="396"/>
        <w:textAlignment w:val="auto"/>
        <w:rPr>
          <w:rFonts w:hint="eastAsia" w:ascii="宋体" w:hAnsi="宋体" w:cs="宋体"/>
          <w:b/>
          <w:sz w:val="28"/>
          <w:szCs w:val="28"/>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1108" w:firstLineChars="396"/>
        <w:textAlignment w:val="auto"/>
        <w:rPr>
          <w:rFonts w:hint="default" w:ascii="宋体" w:hAnsi="宋体" w:eastAsia="宋体" w:cs="宋体"/>
          <w:b/>
          <w:sz w:val="28"/>
          <w:szCs w:val="28"/>
          <w:highlight w:val="none"/>
          <w:u w:val="single"/>
          <w:lang w:val="en-US" w:eastAsia="zh-CN"/>
        </w:rPr>
      </w:pPr>
      <w:r>
        <w:rPr>
          <w:rFonts w:hint="eastAsia" w:ascii="宋体" w:hAnsi="宋体" w:cs="宋体"/>
          <w:b w:val="0"/>
          <w:bCs/>
          <w:sz w:val="28"/>
          <w:szCs w:val="28"/>
          <w:highlight w:val="none"/>
        </w:rPr>
        <w:t>供应商地址:</w:t>
      </w:r>
      <w:r>
        <w:rPr>
          <w:rFonts w:hint="eastAsia" w:ascii="宋体" w:hAnsi="宋体" w:cs="宋体"/>
          <w:b w:val="0"/>
          <w:bCs/>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1113" w:firstLineChars="396"/>
        <w:textAlignment w:val="auto"/>
        <w:rPr>
          <w:rFonts w:hint="eastAsia" w:ascii="宋体" w:hAnsi="宋体" w:cs="宋体"/>
          <w:b/>
          <w:sz w:val="28"/>
          <w:szCs w:val="28"/>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1108" w:firstLineChars="396"/>
        <w:textAlignment w:val="auto"/>
        <w:rPr>
          <w:rFonts w:hint="default" w:ascii="宋体" w:hAnsi="宋体" w:eastAsia="宋体" w:cs="宋体"/>
          <w:b/>
          <w:sz w:val="28"/>
          <w:szCs w:val="28"/>
          <w:highlight w:val="none"/>
          <w:lang w:val="en-US" w:eastAsia="zh-CN"/>
        </w:rPr>
      </w:pPr>
      <w:r>
        <w:rPr>
          <w:rFonts w:hint="eastAsia" w:ascii="宋体" w:hAnsi="宋体" w:cs="宋体"/>
          <w:b w:val="0"/>
          <w:bCs/>
          <w:sz w:val="28"/>
          <w:szCs w:val="28"/>
          <w:highlight w:val="none"/>
        </w:rPr>
        <w:t>联</w:t>
      </w:r>
      <w:r>
        <w:rPr>
          <w:rFonts w:hint="eastAsia" w:ascii="宋体" w:hAnsi="宋体" w:cs="宋体"/>
          <w:b w:val="0"/>
          <w:bCs/>
          <w:sz w:val="28"/>
          <w:szCs w:val="28"/>
          <w:highlight w:val="none"/>
          <w:lang w:val="en-US" w:eastAsia="zh-CN"/>
        </w:rPr>
        <w:t xml:space="preserve"> </w:t>
      </w:r>
      <w:r>
        <w:rPr>
          <w:rFonts w:hint="eastAsia" w:ascii="宋体" w:hAnsi="宋体" w:cs="宋体"/>
          <w:b w:val="0"/>
          <w:bCs/>
          <w:sz w:val="28"/>
          <w:szCs w:val="28"/>
          <w:highlight w:val="none"/>
        </w:rPr>
        <w:t>系</w:t>
      </w:r>
      <w:r>
        <w:rPr>
          <w:rFonts w:hint="eastAsia" w:ascii="宋体" w:hAnsi="宋体" w:cs="宋体"/>
          <w:b w:val="0"/>
          <w:bCs/>
          <w:sz w:val="28"/>
          <w:szCs w:val="28"/>
          <w:highlight w:val="none"/>
          <w:lang w:val="en-US" w:eastAsia="zh-CN"/>
        </w:rPr>
        <w:t xml:space="preserve"> </w:t>
      </w:r>
      <w:r>
        <w:rPr>
          <w:rFonts w:hint="eastAsia" w:ascii="宋体" w:hAnsi="宋体" w:cs="宋体"/>
          <w:b w:val="0"/>
          <w:bCs/>
          <w:sz w:val="28"/>
          <w:szCs w:val="28"/>
          <w:highlight w:val="none"/>
        </w:rPr>
        <w:t>人:</w:t>
      </w:r>
      <w:r>
        <w:rPr>
          <w:rFonts w:hint="eastAsia" w:ascii="宋体" w:hAnsi="宋体" w:cs="宋体"/>
          <w:b w:val="0"/>
          <w:bCs/>
          <w:sz w:val="28"/>
          <w:szCs w:val="28"/>
          <w:highlight w:val="none"/>
          <w:u w:val="single"/>
          <w:lang w:val="en-US" w:eastAsia="zh-CN"/>
        </w:rPr>
        <w:t xml:space="preserve">                                </w:t>
      </w:r>
      <w:r>
        <w:rPr>
          <w:rFonts w:hint="eastAsia" w:ascii="宋体" w:hAnsi="宋体" w:cs="宋体"/>
          <w:b w:val="0"/>
          <w:bCs/>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sz w:val="28"/>
          <w:szCs w:val="28"/>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1108" w:firstLineChars="396"/>
        <w:textAlignment w:val="auto"/>
        <w:rPr>
          <w:rFonts w:hint="default" w:ascii="宋体" w:hAnsi="宋体" w:eastAsia="宋体" w:cs="宋体"/>
          <w:b w:val="0"/>
          <w:bCs/>
          <w:sz w:val="28"/>
          <w:szCs w:val="28"/>
          <w:highlight w:val="none"/>
          <w:lang w:val="en-US" w:eastAsia="zh-CN"/>
        </w:rPr>
      </w:pPr>
      <w:r>
        <w:rPr>
          <w:rFonts w:hint="eastAsia" w:ascii="宋体" w:hAnsi="宋体" w:cs="宋体"/>
          <w:b w:val="0"/>
          <w:bCs/>
          <w:sz w:val="28"/>
          <w:szCs w:val="28"/>
          <w:highlight w:val="none"/>
        </w:rPr>
        <w:t>联系电话：</w:t>
      </w:r>
      <w:r>
        <w:rPr>
          <w:rFonts w:hint="eastAsia" w:ascii="宋体" w:hAnsi="宋体" w:cs="宋体"/>
          <w:b w:val="0"/>
          <w:bCs/>
          <w:sz w:val="28"/>
          <w:szCs w:val="28"/>
          <w:highlight w:val="none"/>
          <w:u w:val="single"/>
          <w:lang w:val="en-US" w:eastAsia="zh-CN"/>
        </w:rPr>
        <w:t xml:space="preserve">                               </w:t>
      </w:r>
    </w:p>
    <w:p>
      <w:pPr>
        <w:ind w:firstLine="835" w:firstLineChars="396"/>
        <w:rPr>
          <w:rFonts w:hint="eastAsia" w:ascii="宋体" w:hAnsi="宋体" w:cs="宋体"/>
          <w:b/>
          <w:szCs w:val="21"/>
          <w:highlight w:val="none"/>
        </w:rPr>
      </w:pPr>
    </w:p>
    <w:p>
      <w:pPr>
        <w:ind w:firstLine="835" w:firstLineChars="396"/>
        <w:rPr>
          <w:rFonts w:hint="eastAsia" w:ascii="宋体" w:hAnsi="宋体" w:cs="宋体"/>
          <w:b/>
          <w:szCs w:val="21"/>
          <w:highlight w:val="none"/>
        </w:rPr>
      </w:pPr>
    </w:p>
    <w:p>
      <w:pPr>
        <w:rPr>
          <w:rFonts w:hint="eastAsia"/>
          <w:highlight w:val="none"/>
        </w:rPr>
      </w:pPr>
      <w:r>
        <w:rPr>
          <w:rFonts w:hint="eastAsia"/>
          <w:highlight w:val="none"/>
        </w:rPr>
        <w:br w:type="page"/>
      </w:r>
    </w:p>
    <w:p>
      <w:pPr>
        <w:pStyle w:val="2"/>
        <w:rPr>
          <w:rFonts w:hint="eastAsia"/>
          <w:highlight w:val="none"/>
        </w:rPr>
      </w:pPr>
    </w:p>
    <w:p>
      <w:pPr>
        <w:jc w:val="center"/>
        <w:rPr>
          <w:rFonts w:hint="eastAsia" w:ascii="华文中宋" w:hAnsi="华文中宋" w:eastAsia="华文中宋"/>
          <w:b/>
          <w:sz w:val="36"/>
          <w:szCs w:val="36"/>
          <w:highlight w:val="none"/>
        </w:rPr>
      </w:pPr>
    </w:p>
    <w:p>
      <w:pPr>
        <w:jc w:val="center"/>
        <w:rPr>
          <w:rFonts w:hint="eastAsia" w:ascii="华文中宋" w:hAnsi="华文中宋" w:eastAsia="华文中宋"/>
          <w:b/>
          <w:sz w:val="44"/>
          <w:szCs w:val="44"/>
          <w:highlight w:val="none"/>
        </w:rPr>
      </w:pPr>
      <w:r>
        <w:rPr>
          <w:rFonts w:hint="eastAsia" w:ascii="华文中宋" w:hAnsi="华文中宋" w:eastAsia="华文中宋"/>
          <w:b/>
          <w:sz w:val="44"/>
          <w:szCs w:val="44"/>
          <w:highlight w:val="none"/>
        </w:rPr>
        <w:t>目</w:t>
      </w:r>
      <w:r>
        <w:rPr>
          <w:rFonts w:hint="eastAsia" w:ascii="华文中宋" w:hAnsi="华文中宋" w:eastAsia="华文中宋"/>
          <w:b/>
          <w:sz w:val="44"/>
          <w:szCs w:val="44"/>
          <w:highlight w:val="none"/>
          <w:lang w:val="en-US" w:eastAsia="zh-CN"/>
        </w:rPr>
        <w:t xml:space="preserve">    </w:t>
      </w:r>
      <w:r>
        <w:rPr>
          <w:rFonts w:hint="eastAsia" w:ascii="华文中宋" w:hAnsi="华文中宋" w:eastAsia="华文中宋"/>
          <w:b/>
          <w:sz w:val="44"/>
          <w:szCs w:val="44"/>
          <w:highlight w:val="none"/>
        </w:rPr>
        <w:t>录</w:t>
      </w:r>
    </w:p>
    <w:p>
      <w:pPr>
        <w:pStyle w:val="2"/>
        <w:rPr>
          <w:rFonts w:hint="eastAsia"/>
          <w:highlight w:val="none"/>
        </w:rPr>
      </w:pPr>
    </w:p>
    <w:p>
      <w:pPr>
        <w:jc w:val="center"/>
        <w:rPr>
          <w:rFonts w:hint="eastAsia"/>
          <w:b/>
          <w:szCs w:val="21"/>
          <w:highlight w:val="none"/>
        </w:rPr>
      </w:pPr>
    </w:p>
    <w:p>
      <w:pPr>
        <w:spacing w:line="420" w:lineRule="auto"/>
        <w:ind w:firstLine="560" w:firstLineChars="200"/>
        <w:rPr>
          <w:rFonts w:hint="eastAsia" w:ascii="宋体" w:hAnsi="宋体" w:cs="宋体"/>
          <w:b/>
          <w:sz w:val="28"/>
          <w:szCs w:val="28"/>
          <w:highlight w:val="none"/>
        </w:rPr>
      </w:pPr>
      <w:r>
        <w:rPr>
          <w:rFonts w:hint="eastAsia" w:ascii="华文中宋" w:hAnsi="华文中宋" w:eastAsia="华文中宋"/>
          <w:sz w:val="28"/>
          <w:szCs w:val="28"/>
          <w:highlight w:val="none"/>
          <w:lang w:val="en-US" w:eastAsia="zh-CN"/>
        </w:rPr>
        <w:t>1.</w:t>
      </w:r>
      <w:r>
        <w:rPr>
          <w:rFonts w:hint="eastAsia" w:ascii="华文中宋" w:hAnsi="华文中宋" w:eastAsia="华文中宋"/>
          <w:sz w:val="28"/>
          <w:szCs w:val="28"/>
          <w:highlight w:val="none"/>
        </w:rPr>
        <w:t>资格审查部分……………………………………………………………</w:t>
      </w:r>
    </w:p>
    <w:p>
      <w:pPr>
        <w:spacing w:line="420" w:lineRule="auto"/>
        <w:ind w:firstLine="1120" w:firstLineChars="400"/>
        <w:rPr>
          <w:rFonts w:hint="eastAsia" w:ascii="华文楷体" w:hAnsi="华文楷体" w:eastAsia="华文楷体" w:cs="华文楷体"/>
          <w:b w:val="0"/>
          <w:bCs w:val="0"/>
          <w:sz w:val="28"/>
          <w:szCs w:val="28"/>
          <w:highlight w:val="none"/>
          <w:lang w:val="en-US" w:eastAsia="zh-CN"/>
        </w:rPr>
      </w:pPr>
      <w:r>
        <w:rPr>
          <w:rFonts w:hint="eastAsia" w:ascii="华文楷体" w:hAnsi="华文楷体" w:eastAsia="华文楷体" w:cs="华文楷体"/>
          <w:b w:val="0"/>
          <w:bCs w:val="0"/>
          <w:sz w:val="28"/>
          <w:szCs w:val="28"/>
          <w:highlight w:val="none"/>
          <w:lang w:val="en-US" w:eastAsia="zh-CN"/>
        </w:rPr>
        <w:t>1.1法定代表人身份证明书</w:t>
      </w:r>
      <w:r>
        <w:rPr>
          <w:rFonts w:hint="eastAsia" w:ascii="华文楷体" w:hAnsi="华文楷体" w:eastAsia="华文楷体" w:cs="华文楷体"/>
          <w:b w:val="0"/>
          <w:bCs w:val="0"/>
          <w:sz w:val="28"/>
          <w:szCs w:val="28"/>
          <w:highlight w:val="none"/>
        </w:rPr>
        <w:t>……………………………………………</w:t>
      </w:r>
    </w:p>
    <w:p>
      <w:pPr>
        <w:spacing w:line="420" w:lineRule="auto"/>
        <w:ind w:firstLine="1120" w:firstLineChars="400"/>
        <w:rPr>
          <w:rFonts w:hint="eastAsia" w:ascii="华文楷体" w:hAnsi="华文楷体" w:eastAsia="华文楷体" w:cs="华文楷体"/>
          <w:b w:val="0"/>
          <w:bCs w:val="0"/>
          <w:sz w:val="28"/>
          <w:szCs w:val="28"/>
          <w:highlight w:val="none"/>
          <w:lang w:val="en-US" w:eastAsia="zh-CN"/>
        </w:rPr>
      </w:pPr>
      <w:r>
        <w:rPr>
          <w:rFonts w:hint="eastAsia" w:ascii="华文楷体" w:hAnsi="华文楷体" w:eastAsia="华文楷体" w:cs="华文楷体"/>
          <w:b w:val="0"/>
          <w:bCs w:val="0"/>
          <w:sz w:val="28"/>
          <w:szCs w:val="28"/>
          <w:highlight w:val="none"/>
          <w:lang w:val="en-US" w:eastAsia="zh-CN"/>
        </w:rPr>
        <w:t>1.2法定代表人授权委托书</w:t>
      </w:r>
      <w:r>
        <w:rPr>
          <w:rFonts w:hint="eastAsia" w:ascii="华文楷体" w:hAnsi="华文楷体" w:eastAsia="华文楷体" w:cs="华文楷体"/>
          <w:b w:val="0"/>
          <w:bCs w:val="0"/>
          <w:sz w:val="28"/>
          <w:szCs w:val="28"/>
          <w:highlight w:val="none"/>
        </w:rPr>
        <w:t>……………………………………………</w:t>
      </w:r>
    </w:p>
    <w:p>
      <w:pPr>
        <w:spacing w:line="420" w:lineRule="auto"/>
        <w:ind w:firstLine="1120" w:firstLineChars="400"/>
        <w:rPr>
          <w:rFonts w:hint="eastAsia" w:ascii="华文楷体" w:hAnsi="华文楷体" w:eastAsia="华文楷体" w:cs="华文楷体"/>
          <w:b w:val="0"/>
          <w:bCs w:val="0"/>
          <w:sz w:val="28"/>
          <w:szCs w:val="28"/>
          <w:highlight w:val="none"/>
          <w:lang w:val="en-US" w:eastAsia="zh-CN"/>
        </w:rPr>
      </w:pPr>
      <w:r>
        <w:rPr>
          <w:rFonts w:hint="eastAsia" w:ascii="华文楷体" w:hAnsi="华文楷体" w:eastAsia="华文楷体" w:cs="华文楷体"/>
          <w:b w:val="0"/>
          <w:bCs w:val="0"/>
          <w:sz w:val="28"/>
          <w:szCs w:val="28"/>
          <w:highlight w:val="none"/>
          <w:lang w:val="en-US" w:eastAsia="zh-CN"/>
        </w:rPr>
        <w:t>1.3第一章中“二、供应商（投标人）资格要求”</w:t>
      </w:r>
      <w:r>
        <w:rPr>
          <w:rFonts w:hint="eastAsia" w:ascii="华文楷体" w:hAnsi="华文楷体" w:eastAsia="华文楷体" w:cs="华文楷体"/>
          <w:b w:val="0"/>
          <w:bCs w:val="0"/>
          <w:sz w:val="28"/>
          <w:szCs w:val="28"/>
          <w:highlight w:val="none"/>
        </w:rPr>
        <w:t>…………………………</w:t>
      </w:r>
    </w:p>
    <w:p>
      <w:pPr>
        <w:spacing w:line="420" w:lineRule="auto"/>
        <w:ind w:firstLine="1120" w:firstLineChars="400"/>
        <w:rPr>
          <w:rFonts w:hint="eastAsia" w:ascii="华文楷体" w:hAnsi="华文楷体" w:eastAsia="华文楷体" w:cs="华文楷体"/>
          <w:b w:val="0"/>
          <w:bCs w:val="0"/>
          <w:sz w:val="28"/>
          <w:szCs w:val="28"/>
          <w:highlight w:val="none"/>
          <w:lang w:val="en-US" w:eastAsia="zh-CN"/>
        </w:rPr>
      </w:pPr>
      <w:r>
        <w:rPr>
          <w:rFonts w:hint="eastAsia" w:ascii="华文楷体" w:hAnsi="华文楷体" w:eastAsia="华文楷体" w:cs="华文楷体"/>
          <w:b w:val="0"/>
          <w:bCs w:val="0"/>
          <w:sz w:val="28"/>
          <w:szCs w:val="28"/>
          <w:highlight w:val="none"/>
          <w:lang w:val="en-US" w:eastAsia="zh-CN"/>
        </w:rPr>
        <w:t>1.4第三章中“二、服务要求”</w:t>
      </w:r>
      <w:r>
        <w:rPr>
          <w:rFonts w:hint="eastAsia" w:ascii="华文楷体" w:hAnsi="华文楷体" w:eastAsia="华文楷体" w:cs="华文楷体"/>
          <w:b w:val="0"/>
          <w:bCs w:val="0"/>
          <w:sz w:val="28"/>
          <w:szCs w:val="28"/>
          <w:highlight w:val="none"/>
        </w:rPr>
        <w:t>……………………………………………</w:t>
      </w:r>
    </w:p>
    <w:p>
      <w:pPr>
        <w:spacing w:line="420" w:lineRule="auto"/>
        <w:ind w:firstLine="1120" w:firstLineChars="400"/>
        <w:rPr>
          <w:rFonts w:hint="eastAsia" w:ascii="华文楷体" w:hAnsi="华文楷体" w:eastAsia="华文楷体" w:cs="华文楷体"/>
          <w:b w:val="0"/>
          <w:bCs w:val="0"/>
          <w:sz w:val="28"/>
          <w:szCs w:val="28"/>
          <w:highlight w:val="none"/>
          <w:lang w:val="en-US" w:eastAsia="zh-CN"/>
        </w:rPr>
      </w:pPr>
      <w:r>
        <w:rPr>
          <w:rFonts w:hint="eastAsia" w:ascii="华文楷体" w:hAnsi="华文楷体" w:eastAsia="华文楷体" w:cs="华文楷体"/>
          <w:b w:val="0"/>
          <w:bCs w:val="0"/>
          <w:sz w:val="28"/>
          <w:szCs w:val="28"/>
          <w:highlight w:val="none"/>
          <w:lang w:val="en-US" w:eastAsia="zh-CN"/>
        </w:rPr>
        <w:t>1.5近三年内无重大违规、违法记录证明</w:t>
      </w:r>
      <w:r>
        <w:rPr>
          <w:rFonts w:hint="eastAsia" w:ascii="华文楷体" w:hAnsi="华文楷体" w:eastAsia="华文楷体" w:cs="华文楷体"/>
          <w:b w:val="0"/>
          <w:bCs w:val="0"/>
          <w:sz w:val="28"/>
          <w:szCs w:val="28"/>
          <w:highlight w:val="none"/>
        </w:rPr>
        <w:t>………………………………</w:t>
      </w:r>
    </w:p>
    <w:p>
      <w:pPr>
        <w:pStyle w:val="2"/>
        <w:rPr>
          <w:rFonts w:hint="eastAsia"/>
          <w:b/>
          <w:bCs/>
          <w:spacing w:val="0"/>
          <w:sz w:val="21"/>
          <w:szCs w:val="21"/>
          <w:highlight w:val="none"/>
          <w:lang w:val="en-US" w:eastAsia="zh-CN"/>
        </w:rPr>
      </w:pPr>
    </w:p>
    <w:p>
      <w:pPr>
        <w:spacing w:line="360" w:lineRule="auto"/>
        <w:ind w:firstLine="562" w:firstLineChars="200"/>
        <w:rPr>
          <w:rFonts w:hint="eastAsia" w:ascii="宋体" w:hAnsi="宋体" w:cs="宋体"/>
          <w:b/>
          <w:bCs/>
          <w:kern w:val="0"/>
          <w:sz w:val="28"/>
          <w:szCs w:val="28"/>
          <w:highlight w:val="none"/>
          <w:lang w:val="en-US" w:eastAsia="zh-CN"/>
        </w:rPr>
      </w:pPr>
      <w:r>
        <w:rPr>
          <w:rFonts w:hint="eastAsia" w:ascii="宋体" w:hAnsi="宋体" w:cs="宋体"/>
          <w:b/>
          <w:bCs/>
          <w:kern w:val="0"/>
          <w:sz w:val="28"/>
          <w:szCs w:val="28"/>
          <w:highlight w:val="none"/>
          <w:lang w:val="en-US" w:eastAsia="zh-CN"/>
        </w:rPr>
        <w:t>2.价格部分</w:t>
      </w:r>
      <w:r>
        <w:rPr>
          <w:rFonts w:hint="eastAsia" w:ascii="华文中宋" w:hAnsi="华文中宋" w:eastAsia="华文中宋"/>
          <w:sz w:val="28"/>
          <w:szCs w:val="28"/>
          <w:highlight w:val="none"/>
        </w:rPr>
        <w:t>………………………………………………………………</w:t>
      </w:r>
    </w:p>
    <w:p>
      <w:pPr>
        <w:spacing w:line="420" w:lineRule="auto"/>
        <w:ind w:firstLine="1120" w:firstLineChars="400"/>
        <w:rPr>
          <w:rFonts w:hint="eastAsia" w:ascii="华文楷体" w:hAnsi="华文楷体" w:eastAsia="华文楷体" w:cs="华文楷体"/>
          <w:b w:val="0"/>
          <w:bCs w:val="0"/>
          <w:sz w:val="28"/>
          <w:szCs w:val="28"/>
          <w:highlight w:val="none"/>
          <w:lang w:val="en-US" w:eastAsia="zh-CN"/>
        </w:rPr>
      </w:pPr>
      <w:r>
        <w:rPr>
          <w:rFonts w:hint="eastAsia" w:ascii="华文楷体" w:hAnsi="华文楷体" w:eastAsia="华文楷体" w:cs="华文楷体"/>
          <w:b w:val="0"/>
          <w:bCs w:val="0"/>
          <w:sz w:val="28"/>
          <w:szCs w:val="28"/>
          <w:highlight w:val="none"/>
          <w:lang w:val="en-US" w:eastAsia="zh-CN"/>
        </w:rPr>
        <w:t>2.1报价书………………………………………………………………</w:t>
      </w:r>
    </w:p>
    <w:p>
      <w:pPr>
        <w:spacing w:line="420" w:lineRule="auto"/>
        <w:ind w:firstLine="1120" w:firstLineChars="400"/>
        <w:rPr>
          <w:rFonts w:hint="eastAsia" w:ascii="华文楷体" w:hAnsi="华文楷体" w:eastAsia="华文楷体" w:cs="华文楷体"/>
          <w:b w:val="0"/>
          <w:bCs w:val="0"/>
          <w:sz w:val="28"/>
          <w:szCs w:val="28"/>
          <w:highlight w:val="none"/>
          <w:lang w:val="en-US" w:eastAsia="zh-CN"/>
        </w:rPr>
      </w:pPr>
      <w:r>
        <w:rPr>
          <w:rFonts w:hint="eastAsia" w:ascii="华文楷体" w:hAnsi="华文楷体" w:eastAsia="华文楷体" w:cs="华文楷体"/>
          <w:b w:val="0"/>
          <w:bCs w:val="0"/>
          <w:sz w:val="28"/>
          <w:szCs w:val="28"/>
          <w:highlight w:val="none"/>
          <w:lang w:val="en-US" w:eastAsia="zh-CN"/>
        </w:rPr>
        <w:t>2.2报价一览表…………………………………………………………</w:t>
      </w:r>
    </w:p>
    <w:p>
      <w:pPr>
        <w:spacing w:line="360" w:lineRule="auto"/>
        <w:ind w:firstLine="562" w:firstLineChars="200"/>
        <w:rPr>
          <w:rFonts w:hint="eastAsia" w:ascii="宋体" w:hAnsi="宋体" w:cs="宋体"/>
          <w:kern w:val="0"/>
          <w:sz w:val="28"/>
          <w:szCs w:val="28"/>
          <w:highlight w:val="none"/>
          <w:lang w:val="en-US" w:eastAsia="zh-CN"/>
        </w:rPr>
      </w:pPr>
      <w:r>
        <w:rPr>
          <w:rFonts w:hint="eastAsia" w:ascii="宋体" w:hAnsi="宋体" w:cs="宋体"/>
          <w:b/>
          <w:bCs/>
          <w:kern w:val="0"/>
          <w:sz w:val="28"/>
          <w:szCs w:val="28"/>
          <w:highlight w:val="none"/>
          <w:lang w:val="en-US" w:eastAsia="zh-CN"/>
        </w:rPr>
        <w:t>3.评标部分…………………………………………………………………</w:t>
      </w:r>
    </w:p>
    <w:p>
      <w:pPr>
        <w:spacing w:line="420" w:lineRule="auto"/>
        <w:ind w:firstLine="1120" w:firstLineChars="400"/>
        <w:rPr>
          <w:rFonts w:hint="eastAsia" w:ascii="华文楷体" w:hAnsi="华文楷体" w:eastAsia="华文楷体" w:cs="华文楷体"/>
          <w:b w:val="0"/>
          <w:bCs w:val="0"/>
          <w:sz w:val="28"/>
          <w:szCs w:val="28"/>
          <w:highlight w:val="none"/>
          <w:lang w:val="en-US" w:eastAsia="zh-CN"/>
        </w:rPr>
      </w:pPr>
      <w:r>
        <w:rPr>
          <w:rFonts w:hint="eastAsia" w:ascii="华文楷体" w:hAnsi="华文楷体" w:eastAsia="华文楷体" w:cs="华文楷体"/>
          <w:b w:val="0"/>
          <w:bCs w:val="0"/>
          <w:sz w:val="28"/>
          <w:szCs w:val="28"/>
          <w:highlight w:val="none"/>
          <w:lang w:val="en-US" w:eastAsia="zh-CN"/>
        </w:rPr>
        <w:t>3.1商务部分…………………………………………………………</w:t>
      </w:r>
    </w:p>
    <w:p>
      <w:pPr>
        <w:spacing w:line="420" w:lineRule="auto"/>
        <w:ind w:firstLine="1120" w:firstLineChars="400"/>
        <w:rPr>
          <w:rFonts w:hint="eastAsia" w:ascii="华文楷体" w:hAnsi="华文楷体" w:eastAsia="华文楷体" w:cs="华文楷体"/>
          <w:b w:val="0"/>
          <w:bCs w:val="0"/>
          <w:sz w:val="28"/>
          <w:szCs w:val="28"/>
          <w:highlight w:val="none"/>
          <w:lang w:val="en-US" w:eastAsia="zh-CN"/>
        </w:rPr>
      </w:pPr>
      <w:r>
        <w:rPr>
          <w:rFonts w:hint="eastAsia" w:ascii="华文楷体" w:hAnsi="华文楷体" w:eastAsia="华文楷体" w:cs="华文楷体"/>
          <w:b w:val="0"/>
          <w:bCs w:val="0"/>
          <w:sz w:val="28"/>
          <w:szCs w:val="28"/>
          <w:highlight w:val="none"/>
          <w:lang w:val="en-US" w:eastAsia="zh-CN"/>
        </w:rPr>
        <w:t>3.2综合实力部分……………………………………………………</w:t>
      </w:r>
    </w:p>
    <w:p>
      <w:pPr>
        <w:spacing w:line="420" w:lineRule="auto"/>
        <w:ind w:firstLine="1120" w:firstLineChars="400"/>
        <w:rPr>
          <w:rFonts w:hint="eastAsia" w:ascii="华文楷体" w:hAnsi="华文楷体" w:eastAsia="华文楷体" w:cs="华文楷体"/>
          <w:b w:val="0"/>
          <w:bCs w:val="0"/>
          <w:sz w:val="28"/>
          <w:szCs w:val="28"/>
          <w:highlight w:val="none"/>
          <w:lang w:val="en-US" w:eastAsia="zh-CN"/>
        </w:rPr>
      </w:pPr>
      <w:r>
        <w:rPr>
          <w:rFonts w:hint="eastAsia" w:ascii="华文楷体" w:hAnsi="华文楷体" w:eastAsia="华文楷体" w:cs="华文楷体"/>
          <w:b w:val="0"/>
          <w:bCs w:val="0"/>
          <w:sz w:val="28"/>
          <w:szCs w:val="28"/>
          <w:highlight w:val="none"/>
          <w:lang w:val="en-US" w:eastAsia="zh-CN"/>
        </w:rPr>
        <w:t>3.3药品质量部分……………………………………………………</w:t>
      </w:r>
    </w:p>
    <w:p>
      <w:pPr>
        <w:spacing w:line="420" w:lineRule="auto"/>
        <w:ind w:firstLine="1120" w:firstLineChars="400"/>
        <w:rPr>
          <w:rFonts w:hint="eastAsia" w:ascii="华文楷体" w:hAnsi="华文楷体" w:eastAsia="华文楷体" w:cs="华文楷体"/>
          <w:b w:val="0"/>
          <w:bCs w:val="0"/>
          <w:sz w:val="28"/>
          <w:szCs w:val="28"/>
          <w:highlight w:val="none"/>
          <w:lang w:val="en-US" w:eastAsia="zh-CN"/>
        </w:rPr>
      </w:pPr>
      <w:r>
        <w:rPr>
          <w:rFonts w:hint="eastAsia" w:ascii="华文楷体" w:hAnsi="华文楷体" w:eastAsia="华文楷体" w:cs="华文楷体"/>
          <w:b w:val="0"/>
          <w:bCs w:val="0"/>
          <w:sz w:val="28"/>
          <w:szCs w:val="28"/>
          <w:highlight w:val="none"/>
          <w:lang w:val="en-US" w:eastAsia="zh-CN"/>
        </w:rPr>
        <w:t>3.4增值服务部分……………………………………………………</w:t>
      </w:r>
    </w:p>
    <w:p>
      <w:pPr>
        <w:spacing w:line="420" w:lineRule="auto"/>
        <w:ind w:firstLine="1120" w:firstLineChars="400"/>
        <w:rPr>
          <w:rFonts w:hint="eastAsia" w:ascii="华文楷体" w:hAnsi="华文楷体" w:eastAsia="华文楷体" w:cs="华文楷体"/>
          <w:b w:val="0"/>
          <w:bCs w:val="0"/>
          <w:sz w:val="28"/>
          <w:szCs w:val="28"/>
          <w:highlight w:val="none"/>
          <w:lang w:val="en-US" w:eastAsia="zh-CN"/>
        </w:rPr>
      </w:pPr>
    </w:p>
    <w:p>
      <w:pPr>
        <w:pStyle w:val="2"/>
        <w:rPr>
          <w:rFonts w:hint="eastAsia"/>
          <w:highlight w:val="none"/>
          <w:lang w:val="en-US" w:eastAsia="zh-CN"/>
        </w:rPr>
        <w:sectPr>
          <w:footerReference r:id="rId7" w:type="default"/>
          <w:pgSz w:w="11907" w:h="16840"/>
          <w:pgMar w:top="1134" w:right="1361" w:bottom="1134" w:left="1361" w:header="851" w:footer="992" w:gutter="0"/>
          <w:pgNumType w:fmt="numberInDash"/>
          <w:cols w:space="720" w:num="1"/>
          <w:docGrid w:linePitch="312" w:charSpace="0"/>
        </w:sectPr>
      </w:pPr>
    </w:p>
    <w:p>
      <w:pPr>
        <w:spacing w:line="360" w:lineRule="auto"/>
        <w:rPr>
          <w:rFonts w:hint="eastAsia"/>
          <w:szCs w:val="21"/>
          <w:highlight w:val="none"/>
        </w:rPr>
      </w:pPr>
    </w:p>
    <w:p>
      <w:pPr>
        <w:spacing w:line="360" w:lineRule="auto"/>
        <w:jc w:val="center"/>
        <w:outlineLvl w:val="0"/>
        <w:rPr>
          <w:rFonts w:hint="eastAsia" w:ascii="宋体" w:hAnsi="宋体" w:cs="宋体"/>
          <w:b/>
          <w:szCs w:val="21"/>
          <w:highlight w:val="none"/>
          <w:lang w:val="en-US" w:eastAsia="zh-CN"/>
        </w:rPr>
      </w:pPr>
      <w:r>
        <w:rPr>
          <w:rFonts w:hint="eastAsia" w:ascii="华文中宋" w:hAnsi="华文中宋" w:eastAsia="华文中宋"/>
          <w:b/>
          <w:sz w:val="36"/>
          <w:szCs w:val="36"/>
          <w:highlight w:val="none"/>
          <w:lang w:val="en-US" w:eastAsia="zh-CN"/>
        </w:rPr>
        <w:t>1.</w:t>
      </w:r>
      <w:r>
        <w:rPr>
          <w:rFonts w:hint="eastAsia" w:ascii="华文中宋" w:hAnsi="华文中宋" w:eastAsia="华文中宋"/>
          <w:b/>
          <w:sz w:val="36"/>
          <w:szCs w:val="36"/>
          <w:highlight w:val="none"/>
        </w:rPr>
        <w:t>资格审查部</w:t>
      </w:r>
      <w:r>
        <w:rPr>
          <w:rFonts w:hint="eastAsia" w:ascii="华文中宋" w:hAnsi="华文中宋" w:eastAsia="华文中宋"/>
          <w:b/>
          <w:sz w:val="36"/>
          <w:szCs w:val="36"/>
          <w:highlight w:val="none"/>
          <w:lang w:val="en-US" w:eastAsia="zh-CN"/>
        </w:rPr>
        <w:t>分</w:t>
      </w:r>
    </w:p>
    <w:p>
      <w:pPr>
        <w:spacing w:line="360" w:lineRule="auto"/>
        <w:rPr>
          <w:rFonts w:hint="eastAsia" w:ascii="宋体" w:hAnsi="宋体" w:cs="宋体"/>
          <w:b/>
          <w:szCs w:val="21"/>
          <w:highlight w:val="none"/>
        </w:rPr>
      </w:pPr>
      <w:r>
        <w:rPr>
          <w:rFonts w:hint="eastAsia" w:ascii="宋体" w:hAnsi="宋体" w:cs="宋体"/>
          <w:b/>
          <w:szCs w:val="21"/>
          <w:highlight w:val="none"/>
          <w:lang w:val="en-US" w:eastAsia="zh-CN"/>
        </w:rPr>
        <w:t>1.1</w:t>
      </w:r>
      <w:r>
        <w:rPr>
          <w:rFonts w:hint="eastAsia" w:ascii="华文楷体" w:hAnsi="华文楷体" w:eastAsia="华文楷体" w:cs="华文楷体"/>
          <w:b w:val="0"/>
          <w:bCs w:val="0"/>
          <w:sz w:val="28"/>
          <w:szCs w:val="28"/>
          <w:highlight w:val="none"/>
          <w:lang w:val="en-US" w:eastAsia="zh-CN"/>
        </w:rPr>
        <w:t>法定代表人身份证明书</w:t>
      </w:r>
    </w:p>
    <w:p>
      <w:pPr>
        <w:spacing w:line="360" w:lineRule="auto"/>
        <w:rPr>
          <w:rFonts w:hint="eastAsia" w:ascii="宋体" w:hAnsi="宋体" w:cs="宋体"/>
          <w:szCs w:val="21"/>
          <w:highlight w:val="none"/>
        </w:rPr>
      </w:pPr>
    </w:p>
    <w:p>
      <w:pPr>
        <w:spacing w:line="360" w:lineRule="auto"/>
        <w:ind w:left="420"/>
        <w:jc w:val="center"/>
        <w:rPr>
          <w:rFonts w:hint="eastAsia" w:ascii="宋体" w:hAnsi="宋体" w:cs="宋体"/>
          <w:b/>
          <w:bCs/>
          <w:sz w:val="36"/>
          <w:szCs w:val="36"/>
          <w:highlight w:val="none"/>
        </w:rPr>
      </w:pPr>
      <w:r>
        <w:rPr>
          <w:rFonts w:hint="eastAsia" w:ascii="宋体" w:hAnsi="宋体" w:cs="宋体"/>
          <w:b/>
          <w:bCs/>
          <w:sz w:val="36"/>
          <w:szCs w:val="36"/>
          <w:highlight w:val="none"/>
        </w:rPr>
        <w:t>法定代表人身份证明书</w:t>
      </w:r>
    </w:p>
    <w:p>
      <w:pPr>
        <w:spacing w:line="360" w:lineRule="auto"/>
        <w:ind w:left="420"/>
        <w:rPr>
          <w:rFonts w:hint="eastAsia" w:ascii="宋体" w:hAnsi="宋体" w:cs="宋体"/>
          <w:b/>
          <w:bCs/>
          <w:sz w:val="24"/>
          <w:highlight w:val="none"/>
        </w:rPr>
      </w:pP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u w:val="single"/>
        </w:rPr>
        <w:t>法定代表人姓名</w:t>
      </w:r>
      <w:r>
        <w:rPr>
          <w:rFonts w:hint="eastAsia" w:ascii="宋体" w:hAnsi="宋体" w:cs="宋体"/>
          <w:szCs w:val="21"/>
          <w:highlight w:val="none"/>
        </w:rPr>
        <w:t>）在（</w:t>
      </w:r>
      <w:r>
        <w:rPr>
          <w:rFonts w:hint="eastAsia" w:ascii="宋体" w:hAnsi="宋体" w:cs="宋体"/>
          <w:szCs w:val="21"/>
          <w:highlight w:val="none"/>
          <w:u w:val="single"/>
        </w:rPr>
        <w:t>供应商名称</w:t>
      </w:r>
      <w:r>
        <w:rPr>
          <w:rFonts w:hint="eastAsia" w:ascii="宋体" w:hAnsi="宋体" w:cs="宋体"/>
          <w:szCs w:val="21"/>
          <w:highlight w:val="none"/>
        </w:rPr>
        <w:t>）任（</w:t>
      </w:r>
      <w:r>
        <w:rPr>
          <w:rFonts w:hint="eastAsia" w:ascii="宋体" w:hAnsi="宋体" w:cs="宋体"/>
          <w:szCs w:val="21"/>
          <w:highlight w:val="none"/>
          <w:u w:val="single"/>
        </w:rPr>
        <w:t>职务名称</w:t>
      </w:r>
      <w:r>
        <w:rPr>
          <w:rFonts w:hint="eastAsia" w:ascii="宋体" w:hAnsi="宋体" w:cs="宋体"/>
          <w:szCs w:val="21"/>
          <w:highlight w:val="none"/>
        </w:rPr>
        <w:t>）职务，是</w:t>
      </w:r>
      <w:r>
        <w:rPr>
          <w:rFonts w:hint="eastAsia" w:ascii="宋体" w:hAnsi="宋体" w:cs="宋体"/>
          <w:szCs w:val="21"/>
          <w:highlight w:val="none"/>
          <w:u w:val="single"/>
        </w:rPr>
        <w:t>（供应商名称</w:t>
      </w:r>
      <w:r>
        <w:rPr>
          <w:rFonts w:hint="eastAsia" w:ascii="宋体" w:hAnsi="宋体" w:cs="宋体"/>
          <w:szCs w:val="21"/>
          <w:highlight w:val="none"/>
        </w:rPr>
        <w:t>）的法定代表人（</w:t>
      </w:r>
      <w:r>
        <w:rPr>
          <w:rFonts w:hint="eastAsia" w:ascii="宋体" w:hAnsi="宋体" w:cs="宋体"/>
          <w:szCs w:val="21"/>
          <w:highlight w:val="none"/>
          <w:u w:val="single"/>
        </w:rPr>
        <w:t>附法定代表人身份证复印件</w:t>
      </w:r>
      <w:r>
        <w:rPr>
          <w:rFonts w:hint="eastAsia" w:ascii="宋体" w:hAnsi="宋体" w:cs="宋体"/>
          <w:szCs w:val="21"/>
          <w:highlight w:val="none"/>
        </w:rPr>
        <w:t>）。</w:t>
      </w:r>
    </w:p>
    <w:p>
      <w:pPr>
        <w:spacing w:line="360" w:lineRule="auto"/>
        <w:ind w:left="199" w:leftChars="95" w:firstLine="630" w:firstLineChars="300"/>
        <w:rPr>
          <w:rFonts w:hint="eastAsia" w:ascii="宋体" w:hAnsi="宋体" w:cs="宋体"/>
          <w:szCs w:val="21"/>
          <w:highlight w:val="none"/>
        </w:rPr>
      </w:pPr>
      <w:r>
        <w:rPr>
          <w:rFonts w:hint="eastAsia" w:ascii="宋体" w:hAnsi="宋体" w:cs="宋体"/>
          <w:szCs w:val="21"/>
          <w:highlight w:val="none"/>
        </w:rPr>
        <w:t>特此证明。</w:t>
      </w:r>
    </w:p>
    <w:p>
      <w:pPr>
        <w:spacing w:line="360" w:lineRule="auto"/>
        <w:ind w:left="199" w:leftChars="95" w:firstLine="630" w:firstLineChars="300"/>
        <w:rPr>
          <w:rFonts w:hint="eastAsia" w:ascii="宋体" w:hAnsi="宋体" w:cs="宋体"/>
          <w:szCs w:val="21"/>
          <w:highlight w:val="none"/>
        </w:rPr>
      </w:pPr>
    </w:p>
    <w:tbl>
      <w:tblPr>
        <w:tblStyle w:val="8"/>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15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94" w:hRule="atLeast"/>
          <w:jc w:val="center"/>
        </w:trPr>
        <w:tc>
          <w:tcPr>
            <w:tcW w:w="6157" w:type="dxa"/>
            <w:noWrap w:val="0"/>
            <w:vAlign w:val="center"/>
          </w:tcPr>
          <w:p>
            <w:pPr>
              <w:spacing w:line="360" w:lineRule="auto"/>
              <w:rPr>
                <w:rFonts w:hint="eastAsia" w:ascii="宋体" w:hAnsi="宋体" w:cs="宋体"/>
                <w:szCs w:val="21"/>
                <w:highlight w:val="none"/>
              </w:rPr>
            </w:pPr>
            <w:r>
              <w:rPr>
                <w:rFonts w:hint="eastAsia" w:ascii="宋体" w:hAnsi="宋体" w:cs="宋体"/>
                <w:b/>
                <w:bCs/>
                <w:sz w:val="24"/>
                <w:szCs w:val="21"/>
                <w:highlight w:val="none"/>
              </w:rPr>
              <w:t>附法定代表人身份证（正反面）复印件或扫描件，并加盖公章，否则视为授权无效</w:t>
            </w:r>
          </w:p>
        </w:tc>
      </w:tr>
    </w:tbl>
    <w:p>
      <w:pPr>
        <w:spacing w:line="360" w:lineRule="auto"/>
        <w:ind w:left="200"/>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u w:val="single"/>
        </w:rPr>
      </w:pPr>
      <w:r>
        <w:rPr>
          <w:rFonts w:hint="eastAsia" w:ascii="宋体" w:hAnsi="宋体" w:cs="宋体"/>
          <w:szCs w:val="21"/>
          <w:highlight w:val="none"/>
        </w:rPr>
        <w:t>投标人名称（</w:t>
      </w:r>
      <w:r>
        <w:rPr>
          <w:rFonts w:hint="eastAsia" w:ascii="宋体" w:hAnsi="宋体" w:cs="宋体"/>
          <w:bCs/>
          <w:szCs w:val="21"/>
          <w:highlight w:val="none"/>
        </w:rPr>
        <w:t>加盖公章</w:t>
      </w:r>
      <w:r>
        <w:rPr>
          <w:rFonts w:hint="eastAsia" w:ascii="宋体" w:hAnsi="宋体" w:cs="宋体"/>
          <w:szCs w:val="21"/>
          <w:highlight w:val="none"/>
        </w:rPr>
        <w:t>）：</w:t>
      </w:r>
      <w:r>
        <w:rPr>
          <w:rFonts w:hint="eastAsia" w:ascii="宋体" w:hAnsi="宋体" w:cs="宋体"/>
          <w:szCs w:val="21"/>
          <w:highlight w:val="none"/>
          <w:u w:val="single"/>
        </w:rPr>
        <w:t xml:space="preserve">         </w:t>
      </w:r>
    </w:p>
    <w:p>
      <w:pPr>
        <w:spacing w:line="360" w:lineRule="auto"/>
        <w:rPr>
          <w:rFonts w:hint="eastAsia" w:ascii="宋体" w:hAns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签</w:t>
      </w:r>
      <w:r>
        <w:rPr>
          <w:rFonts w:hint="eastAsia" w:ascii="宋体" w:hAnsi="宋体" w:cs="宋体"/>
          <w:szCs w:val="21"/>
          <w:highlight w:val="none"/>
        </w:rPr>
        <w:t>章：</w:t>
      </w:r>
      <w:r>
        <w:rPr>
          <w:rFonts w:hint="eastAsia" w:ascii="宋体" w:hAnsi="宋体" w:cs="宋体"/>
          <w:szCs w:val="21"/>
          <w:highlight w:val="none"/>
          <w:u w:val="single"/>
        </w:rPr>
        <w:t xml:space="preserve">         </w:t>
      </w:r>
    </w:p>
    <w:p>
      <w:pPr>
        <w:spacing w:line="360" w:lineRule="auto"/>
        <w:ind w:left="200"/>
        <w:rPr>
          <w:rFonts w:hint="eastAsia" w:ascii="宋体" w:hAnsi="宋体" w:cs="宋体"/>
          <w:szCs w:val="21"/>
          <w:highlight w:val="none"/>
        </w:rPr>
      </w:pPr>
    </w:p>
    <w:p>
      <w:pPr>
        <w:spacing w:line="360" w:lineRule="auto"/>
        <w:ind w:left="124" w:leftChars="59" w:firstLine="5145" w:firstLineChars="2450"/>
        <w:rPr>
          <w:rFonts w:hint="eastAsia" w:ascii="宋体" w:hAnsi="宋体" w:cs="宋体"/>
          <w:szCs w:val="21"/>
          <w:highlight w:val="none"/>
        </w:rPr>
      </w:pPr>
      <w:r>
        <w:rPr>
          <w:rFonts w:hint="eastAsia" w:ascii="宋体" w:hAnsi="宋体" w:cs="宋体"/>
          <w:szCs w:val="21"/>
          <w:highlight w:val="none"/>
        </w:rPr>
        <w:t>年    月    日</w:t>
      </w:r>
    </w:p>
    <w:p>
      <w:pPr>
        <w:spacing w:line="360" w:lineRule="auto"/>
        <w:ind w:firstLine="422" w:firstLineChars="200"/>
        <w:jc w:val="left"/>
        <w:rPr>
          <w:rFonts w:hint="eastAsia" w:ascii="宋体" w:hAnsi="宋体" w:cs="宋体"/>
          <w:b/>
          <w:szCs w:val="21"/>
          <w:highlight w:val="none"/>
        </w:rPr>
      </w:pPr>
      <w:r>
        <w:rPr>
          <w:rFonts w:hint="eastAsia" w:ascii="宋体" w:hAnsi="宋体" w:cs="宋体"/>
          <w:b/>
          <w:szCs w:val="21"/>
          <w:highlight w:val="none"/>
        </w:rPr>
        <w:t>说明：</w:t>
      </w:r>
      <w:r>
        <w:rPr>
          <w:rFonts w:hint="eastAsia" w:ascii="宋体" w:hAnsi="宋体" w:cs="宋体"/>
          <w:b/>
          <w:szCs w:val="21"/>
          <w:highlight w:val="none"/>
          <w:lang w:val="en-US" w:eastAsia="zh-CN"/>
        </w:rPr>
        <w:t>法人参加谈判</w:t>
      </w:r>
      <w:r>
        <w:rPr>
          <w:rFonts w:hint="eastAsia" w:ascii="宋体" w:hAnsi="宋体" w:cs="宋体"/>
          <w:b/>
          <w:szCs w:val="21"/>
          <w:highlight w:val="none"/>
        </w:rPr>
        <w:t>参加会议的应另行准备“法定代表人身份证明书”，在谈判现场递交给工作人员，用于核实其被授权代表身份</w:t>
      </w:r>
      <w:r>
        <w:rPr>
          <w:rFonts w:hint="eastAsia" w:ascii="宋体" w:hAnsi="宋体" w:cs="宋体"/>
          <w:b/>
          <w:szCs w:val="21"/>
          <w:highlight w:val="none"/>
          <w:lang w:eastAsia="zh-CN"/>
        </w:rPr>
        <w:t>，</w:t>
      </w:r>
      <w:r>
        <w:rPr>
          <w:rFonts w:hint="eastAsia" w:ascii="宋体" w:hAnsi="宋体" w:cs="宋体"/>
          <w:b/>
          <w:szCs w:val="21"/>
          <w:highlight w:val="none"/>
          <w:lang w:val="en-US" w:eastAsia="zh-CN"/>
        </w:rPr>
        <w:t>否则谈判小组有权拒绝其参与谈判</w:t>
      </w:r>
      <w:r>
        <w:rPr>
          <w:rFonts w:hint="eastAsia" w:ascii="宋体" w:hAnsi="宋体" w:cs="宋体"/>
          <w:b/>
          <w:szCs w:val="21"/>
          <w:highlight w:val="none"/>
        </w:rPr>
        <w:t>。</w:t>
      </w:r>
    </w:p>
    <w:p>
      <w:pPr>
        <w:spacing w:line="360" w:lineRule="auto"/>
        <w:rPr>
          <w:rFonts w:hint="eastAsia" w:ascii="宋体" w:hAnsi="宋体" w:cs="宋体"/>
          <w:b/>
          <w:szCs w:val="21"/>
          <w:highlight w:val="none"/>
        </w:rPr>
      </w:pPr>
      <w:r>
        <w:rPr>
          <w:rFonts w:hint="eastAsia" w:ascii="宋体" w:hAnsi="宋体" w:cs="宋体"/>
          <w:szCs w:val="21"/>
          <w:highlight w:val="none"/>
        </w:rPr>
        <w:br w:type="page"/>
      </w:r>
      <w:r>
        <w:rPr>
          <w:rFonts w:hint="eastAsia" w:ascii="华文楷体" w:hAnsi="华文楷体" w:eastAsia="华文楷体" w:cs="华文楷体"/>
          <w:b w:val="0"/>
          <w:bCs w:val="0"/>
          <w:sz w:val="28"/>
          <w:szCs w:val="28"/>
          <w:highlight w:val="none"/>
          <w:lang w:val="en-US" w:eastAsia="zh-CN"/>
        </w:rPr>
        <w:t>1.2法定代表人授权委托书</w:t>
      </w:r>
    </w:p>
    <w:p>
      <w:pPr>
        <w:spacing w:line="360" w:lineRule="auto"/>
        <w:rPr>
          <w:rFonts w:hint="eastAsia" w:ascii="宋体" w:hAnsi="宋体" w:cs="宋体"/>
          <w:b/>
          <w:sz w:val="24"/>
          <w:highlight w:val="none"/>
        </w:rPr>
      </w:pPr>
    </w:p>
    <w:p>
      <w:pPr>
        <w:spacing w:line="360" w:lineRule="auto"/>
        <w:ind w:left="420" w:hanging="60"/>
        <w:jc w:val="center"/>
        <w:rPr>
          <w:rFonts w:hint="eastAsia" w:ascii="宋体" w:hAnsi="宋体" w:cs="宋体"/>
          <w:b/>
          <w:bCs/>
          <w:sz w:val="36"/>
          <w:szCs w:val="36"/>
          <w:highlight w:val="none"/>
        </w:rPr>
      </w:pPr>
      <w:r>
        <w:rPr>
          <w:rFonts w:hint="eastAsia" w:ascii="宋体" w:hAnsi="宋体" w:cs="宋体"/>
          <w:b/>
          <w:bCs/>
          <w:sz w:val="36"/>
          <w:szCs w:val="36"/>
          <w:highlight w:val="none"/>
        </w:rPr>
        <w:t>法定代表人授权委托书</w:t>
      </w:r>
    </w:p>
    <w:p>
      <w:pPr>
        <w:spacing w:line="360" w:lineRule="auto"/>
        <w:ind w:left="420" w:hanging="420"/>
        <w:rPr>
          <w:rFonts w:hint="eastAsia" w:ascii="宋体" w:hAnsi="宋体" w:cs="宋体"/>
          <w:sz w:val="24"/>
          <w:highlight w:val="none"/>
        </w:rPr>
      </w:pPr>
    </w:p>
    <w:p>
      <w:pPr>
        <w:spacing w:line="360" w:lineRule="auto"/>
        <w:ind w:firstLine="525" w:firstLineChars="250"/>
        <w:rPr>
          <w:rFonts w:hint="eastAsia" w:ascii="宋体" w:hAnsi="宋体" w:cs="宋体"/>
          <w:szCs w:val="21"/>
          <w:highlight w:val="none"/>
        </w:rPr>
      </w:pPr>
      <w:r>
        <w:rPr>
          <w:rFonts w:hint="eastAsia" w:ascii="宋体" w:hAnsi="宋体" w:cs="宋体"/>
          <w:szCs w:val="21"/>
          <w:highlight w:val="none"/>
        </w:rPr>
        <w:t>本授权书声明：注册于</w:t>
      </w:r>
      <w:r>
        <w:rPr>
          <w:rFonts w:hint="eastAsia" w:ascii="宋体" w:hAnsi="宋体" w:cs="宋体"/>
          <w:szCs w:val="21"/>
          <w:highlight w:val="none"/>
          <w:u w:val="single"/>
        </w:rPr>
        <w:t>（地址）</w:t>
      </w:r>
      <w:r>
        <w:rPr>
          <w:rFonts w:hint="eastAsia" w:ascii="宋体" w:hAnsi="宋体" w:cs="宋体"/>
          <w:szCs w:val="21"/>
          <w:highlight w:val="none"/>
        </w:rPr>
        <w:t>的</w:t>
      </w:r>
      <w:r>
        <w:rPr>
          <w:rFonts w:hint="eastAsia" w:ascii="宋体" w:hAnsi="宋体" w:cs="宋体"/>
          <w:szCs w:val="21"/>
          <w:highlight w:val="none"/>
          <w:u w:val="single"/>
        </w:rPr>
        <w:t>（公司名称）</w:t>
      </w:r>
      <w:r>
        <w:rPr>
          <w:rFonts w:hint="eastAsia" w:ascii="宋体" w:hAnsi="宋体" w:cs="宋体"/>
          <w:szCs w:val="21"/>
          <w:highlight w:val="none"/>
        </w:rPr>
        <w:t>的</w:t>
      </w:r>
      <w:r>
        <w:rPr>
          <w:rFonts w:hint="eastAsia" w:ascii="宋体" w:hAnsi="宋体" w:cs="宋体"/>
          <w:color w:val="FF0000"/>
          <w:szCs w:val="21"/>
          <w:highlight w:val="none"/>
          <w:lang w:eastAsia="zh-CN"/>
        </w:rPr>
        <w:t>（</w:t>
      </w:r>
      <w:r>
        <w:rPr>
          <w:rFonts w:hint="eastAsia" w:ascii="宋体" w:hAnsi="宋体" w:cs="宋体"/>
          <w:color w:val="FF0000"/>
          <w:szCs w:val="21"/>
          <w:highlight w:val="none"/>
        </w:rPr>
        <w:t>在下面签字的</w:t>
      </w:r>
      <w:r>
        <w:rPr>
          <w:rFonts w:hint="eastAsia" w:ascii="宋体" w:hAnsi="宋体" w:cs="宋体"/>
          <w:color w:val="FF0000"/>
          <w:szCs w:val="21"/>
          <w:highlight w:val="none"/>
          <w:lang w:eastAsia="zh-CN"/>
        </w:rPr>
        <w:t>）</w:t>
      </w:r>
      <w:r>
        <w:rPr>
          <w:rFonts w:hint="eastAsia" w:ascii="宋体" w:hAnsi="宋体" w:cs="宋体"/>
          <w:szCs w:val="21"/>
          <w:highlight w:val="none"/>
          <w:u w:val="single"/>
        </w:rPr>
        <w:t>（法定代表人姓名、职务）</w:t>
      </w:r>
      <w:r>
        <w:rPr>
          <w:rFonts w:hint="eastAsia" w:ascii="宋体" w:hAnsi="宋体" w:cs="宋体"/>
          <w:szCs w:val="21"/>
          <w:highlight w:val="none"/>
        </w:rPr>
        <w:t>代表本公司授权</w:t>
      </w:r>
      <w:r>
        <w:rPr>
          <w:rFonts w:hint="eastAsia" w:ascii="宋体" w:hAnsi="宋体" w:cs="宋体"/>
          <w:szCs w:val="21"/>
          <w:highlight w:val="none"/>
          <w:u w:val="single"/>
        </w:rPr>
        <w:t>（供应商名称）</w:t>
      </w:r>
      <w:r>
        <w:rPr>
          <w:rFonts w:hint="eastAsia" w:ascii="宋体" w:hAnsi="宋体" w:cs="宋体"/>
          <w:szCs w:val="21"/>
          <w:highlight w:val="none"/>
        </w:rPr>
        <w:t>的</w:t>
      </w:r>
      <w:r>
        <w:rPr>
          <w:rFonts w:hint="eastAsia" w:ascii="宋体" w:hAnsi="宋体" w:cs="宋体"/>
          <w:color w:val="FF0000"/>
          <w:szCs w:val="21"/>
          <w:highlight w:val="none"/>
          <w:lang w:eastAsia="zh-CN"/>
        </w:rPr>
        <w:t>（</w:t>
      </w:r>
      <w:r>
        <w:rPr>
          <w:rFonts w:hint="eastAsia" w:ascii="宋体" w:hAnsi="宋体" w:cs="宋体"/>
          <w:color w:val="FF0000"/>
          <w:szCs w:val="21"/>
          <w:highlight w:val="none"/>
        </w:rPr>
        <w:t>在下面签字的</w:t>
      </w:r>
      <w:r>
        <w:rPr>
          <w:rFonts w:hint="eastAsia" w:ascii="宋体" w:hAnsi="宋体" w:cs="宋体"/>
          <w:color w:val="FF0000"/>
          <w:szCs w:val="21"/>
          <w:highlight w:val="none"/>
          <w:lang w:eastAsia="zh-CN"/>
        </w:rPr>
        <w:t>）</w:t>
      </w:r>
      <w:r>
        <w:rPr>
          <w:rFonts w:hint="eastAsia" w:ascii="宋体" w:hAnsi="宋体" w:cs="宋体"/>
          <w:szCs w:val="21"/>
          <w:highlight w:val="none"/>
          <w:u w:val="single"/>
        </w:rPr>
        <w:t>（被授权人的姓名、职务）</w:t>
      </w:r>
      <w:r>
        <w:rPr>
          <w:rFonts w:hint="eastAsia" w:ascii="宋体" w:hAnsi="宋体" w:cs="宋体"/>
          <w:szCs w:val="21"/>
          <w:highlight w:val="none"/>
        </w:rPr>
        <w:t>为本公司的合法代理人，代表我公司全权办理对上述项目的报价、谈判、签约等具体工作，并签署全部有关的文件、协议及合同。</w:t>
      </w:r>
    </w:p>
    <w:p>
      <w:pPr>
        <w:spacing w:line="360" w:lineRule="auto"/>
        <w:ind w:firstLine="570"/>
        <w:rPr>
          <w:rFonts w:hint="eastAsia" w:ascii="宋体" w:hAnsi="宋体" w:cs="宋体"/>
          <w:szCs w:val="21"/>
          <w:highlight w:val="none"/>
        </w:rPr>
      </w:pPr>
      <w:r>
        <w:rPr>
          <w:rFonts w:hint="eastAsia" w:ascii="宋体" w:hAnsi="宋体" w:cs="宋体"/>
          <w:szCs w:val="21"/>
          <w:highlight w:val="none"/>
        </w:rPr>
        <w:t>我公司对被授权人的上述经济活动负全部责任。</w:t>
      </w:r>
    </w:p>
    <w:p>
      <w:pPr>
        <w:spacing w:line="360" w:lineRule="auto"/>
        <w:ind w:firstLine="570"/>
        <w:rPr>
          <w:rFonts w:hint="eastAsia" w:ascii="宋体" w:hAnsi="宋体" w:cs="宋体"/>
          <w:szCs w:val="21"/>
          <w:highlight w:val="none"/>
        </w:rPr>
      </w:pPr>
      <w:r>
        <w:rPr>
          <w:rFonts w:hint="eastAsia" w:ascii="宋体" w:hAnsi="宋体" w:cs="宋体"/>
          <w:szCs w:val="21"/>
          <w:highlight w:val="none"/>
        </w:rPr>
        <w:t>在撤消授权的书面通知前，本授权书一直有效。被授权人签署的所有文件（在授权书有效期内签署的）不因授权的撤消而失效。</w:t>
      </w:r>
    </w:p>
    <w:p>
      <w:pPr>
        <w:spacing w:line="360" w:lineRule="auto"/>
        <w:ind w:firstLine="570"/>
        <w:rPr>
          <w:rFonts w:hint="eastAsia" w:ascii="宋体" w:hAnsi="宋体" w:cs="宋体"/>
          <w:szCs w:val="21"/>
          <w:highlight w:val="none"/>
        </w:rPr>
      </w:pPr>
    </w:p>
    <w:p>
      <w:pPr>
        <w:spacing w:line="360" w:lineRule="auto"/>
        <w:rPr>
          <w:rFonts w:hint="eastAsia" w:ascii="宋体" w:hAnsi="宋体" w:cs="宋体"/>
          <w:szCs w:val="21"/>
          <w:highlight w:val="none"/>
          <w:u w:val="single"/>
        </w:rPr>
      </w:pPr>
      <w:r>
        <w:rPr>
          <w:rFonts w:hint="eastAsia" w:ascii="宋体" w:hAnsi="宋体" w:cs="宋体"/>
          <w:szCs w:val="21"/>
          <w:highlight w:val="none"/>
        </w:rPr>
        <w:t>被授权代表签名：</w:t>
      </w:r>
      <w:r>
        <w:rPr>
          <w:rFonts w:hint="eastAsia" w:ascii="宋体" w:hAnsi="宋体" w:cs="宋体"/>
          <w:szCs w:val="21"/>
          <w:highlight w:val="none"/>
          <w:u w:val="single"/>
        </w:rPr>
        <w:t xml:space="preserve">                  </w:t>
      </w:r>
      <w:r>
        <w:rPr>
          <w:rFonts w:hint="eastAsia" w:ascii="宋体" w:hAnsi="宋体" w:cs="宋体"/>
          <w:szCs w:val="21"/>
          <w:highlight w:val="none"/>
        </w:rPr>
        <w:t xml:space="preserve">            法定代表人</w:t>
      </w:r>
      <w:r>
        <w:rPr>
          <w:rFonts w:hint="eastAsia" w:ascii="宋体" w:hAnsi="宋体" w:cs="宋体"/>
          <w:bCs/>
          <w:szCs w:val="21"/>
          <w:highlight w:val="none"/>
        </w:rPr>
        <w:t>签章：</w:t>
      </w:r>
      <w:r>
        <w:rPr>
          <w:rFonts w:hint="eastAsia" w:ascii="宋体" w:hAnsi="宋体" w:cs="宋体"/>
          <w:szCs w:val="21"/>
          <w:highlight w:val="none"/>
          <w:u w:val="single"/>
        </w:rPr>
        <w:t xml:space="preserve">           </w:t>
      </w:r>
    </w:p>
    <w:p>
      <w:pPr>
        <w:spacing w:line="360" w:lineRule="auto"/>
        <w:ind w:firstLine="630" w:firstLineChars="300"/>
        <w:rPr>
          <w:rFonts w:hint="eastAsia" w:ascii="宋体" w:hAnsi="宋体" w:cs="宋体"/>
          <w:szCs w:val="21"/>
          <w:highlight w:val="none"/>
          <w:u w:val="single"/>
        </w:rPr>
      </w:pPr>
      <w:r>
        <w:rPr>
          <w:rFonts w:hint="eastAsia" w:ascii="宋体" w:hAnsi="宋体" w:cs="宋体"/>
          <w:szCs w:val="21"/>
          <w:highlight w:val="none"/>
        </w:rPr>
        <w:t>职  务：</w:t>
      </w:r>
      <w:r>
        <w:rPr>
          <w:rFonts w:hint="eastAsia" w:ascii="宋体" w:hAnsi="宋体" w:cs="宋体"/>
          <w:szCs w:val="21"/>
          <w:highlight w:val="none"/>
          <w:u w:val="single"/>
        </w:rPr>
        <w:t xml:space="preserve">                  </w:t>
      </w:r>
      <w:r>
        <w:rPr>
          <w:rFonts w:hint="eastAsia" w:ascii="宋体" w:hAnsi="宋体" w:cs="宋体"/>
          <w:szCs w:val="21"/>
          <w:highlight w:val="none"/>
        </w:rPr>
        <w:t xml:space="preserve">              职  务：</w:t>
      </w:r>
      <w:r>
        <w:rPr>
          <w:rFonts w:hint="eastAsia" w:ascii="宋体" w:hAnsi="宋体" w:cs="宋体"/>
          <w:szCs w:val="21"/>
          <w:highlight w:val="none"/>
          <w:bdr w:val="single" w:color="auto" w:sz="4" w:space="0"/>
        </w:rPr>
        <w:t xml:space="preserve"> </w:t>
      </w:r>
      <w:r>
        <w:rPr>
          <w:rFonts w:hint="eastAsia" w:ascii="宋体" w:hAnsi="宋体" w:cs="宋体"/>
          <w:szCs w:val="21"/>
          <w:highlight w:val="none"/>
          <w:u w:val="single"/>
          <w:bdr w:val="single" w:color="auto" w:sz="4" w:space="0"/>
        </w:rPr>
        <w:t xml:space="preserve">                       </w:t>
      </w:r>
    </w:p>
    <w:p>
      <w:pPr>
        <w:spacing w:line="360" w:lineRule="auto"/>
        <w:ind w:firstLine="630" w:firstLineChars="300"/>
        <w:rPr>
          <w:rFonts w:hint="eastAsia" w:ascii="宋体" w:hAnsi="宋体" w:cs="宋体"/>
          <w:szCs w:val="21"/>
          <w:highlight w:val="none"/>
          <w:u w:val="single"/>
        </w:rPr>
      </w:pPr>
      <w:r>
        <w:rPr>
          <w:rFonts w:hint="eastAsia" w:ascii="宋体" w:hAnsi="宋体" w:cs="宋体"/>
          <w:szCs w:val="21"/>
          <w:highlight w:val="none"/>
        </w:rPr>
        <w:t>电  话：</w:t>
      </w:r>
      <w:r>
        <w:rPr>
          <w:rFonts w:hint="eastAsia" w:ascii="宋体" w:hAnsi="宋体" w:cs="宋体"/>
          <w:szCs w:val="21"/>
          <w:highlight w:val="none"/>
          <w:u w:val="single"/>
        </w:rPr>
        <w:t xml:space="preserve">                    </w:t>
      </w:r>
    </w:p>
    <w:p>
      <w:pPr>
        <w:spacing w:line="360" w:lineRule="auto"/>
        <w:ind w:firstLine="630" w:firstLineChars="300"/>
        <w:rPr>
          <w:rFonts w:hint="eastAsia" w:ascii="宋体" w:hAnsi="宋体" w:cs="宋体"/>
          <w:szCs w:val="21"/>
          <w:highlight w:val="none"/>
          <w:u w:val="single"/>
        </w:rPr>
      </w:pPr>
    </w:p>
    <w:tbl>
      <w:tblPr>
        <w:tblStyle w:val="8"/>
        <w:tblpPr w:leftFromText="180" w:rightFromText="180" w:vertAnchor="text" w:horzAnchor="page" w:tblpX="6333" w:tblpY="377"/>
        <w:tblOverlap w:val="never"/>
        <w:tblW w:w="0" w:type="auto"/>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5058"/>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08" w:hRule="atLeast"/>
        </w:trPr>
        <w:tc>
          <w:tcPr>
            <w:tcW w:w="5058" w:type="dxa"/>
            <w:noWrap w:val="0"/>
            <w:vAlign w:val="center"/>
          </w:tcPr>
          <w:p>
            <w:pPr>
              <w:spacing w:line="360" w:lineRule="auto"/>
              <w:rPr>
                <w:rFonts w:hint="eastAsia" w:ascii="宋体" w:hAnsi="宋体" w:cs="宋体"/>
                <w:szCs w:val="21"/>
                <w:highlight w:val="none"/>
              </w:rPr>
            </w:pPr>
            <w:r>
              <w:rPr>
                <w:rFonts w:hint="eastAsia" w:ascii="宋体" w:hAnsi="宋体" w:cs="宋体"/>
                <w:b/>
                <w:bCs/>
                <w:sz w:val="24"/>
                <w:szCs w:val="21"/>
                <w:highlight w:val="none"/>
              </w:rPr>
              <w:t>附法定代表人身份证（正反面）复印件或扫描件，并加盖公章，否则视为授权无效</w:t>
            </w:r>
          </w:p>
        </w:tc>
      </w:tr>
    </w:tbl>
    <w:p>
      <w:pPr>
        <w:spacing w:line="360" w:lineRule="auto"/>
        <w:rPr>
          <w:rFonts w:hint="eastAsia" w:ascii="宋体" w:hAnsi="宋体" w:cs="宋体"/>
          <w:vanish/>
          <w:highlight w:val="none"/>
        </w:rPr>
      </w:pPr>
    </w:p>
    <w:tbl>
      <w:tblPr>
        <w:tblStyle w:val="8"/>
        <w:tblpPr w:leftFromText="180" w:rightFromText="180" w:vertAnchor="text" w:horzAnchor="page" w:tblpX="858" w:tblpY="347"/>
        <w:tblOverlap w:val="never"/>
        <w:tblW w:w="0" w:type="auto"/>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506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53" w:hRule="atLeast"/>
        </w:trPr>
        <w:tc>
          <w:tcPr>
            <w:tcW w:w="5060" w:type="dxa"/>
            <w:noWrap w:val="0"/>
            <w:vAlign w:val="center"/>
          </w:tcPr>
          <w:p>
            <w:pPr>
              <w:spacing w:line="360" w:lineRule="auto"/>
              <w:rPr>
                <w:rFonts w:hint="eastAsia" w:ascii="宋体" w:hAnsi="宋体" w:cs="宋体"/>
                <w:b/>
                <w:bCs/>
                <w:sz w:val="24"/>
                <w:szCs w:val="21"/>
                <w:highlight w:val="none"/>
                <w:u w:val="single"/>
              </w:rPr>
            </w:pPr>
            <w:r>
              <w:rPr>
                <w:rFonts w:hint="eastAsia" w:ascii="宋体" w:hAnsi="宋体" w:cs="宋体"/>
                <w:b/>
                <w:bCs/>
                <w:sz w:val="24"/>
                <w:szCs w:val="21"/>
                <w:highlight w:val="none"/>
              </w:rPr>
              <w:t>附被授权代表身份证（正反面）复印件或扫描件，并加盖公章，被授权代表同时持身份证原件到场核对，否则视为授权无效</w:t>
            </w:r>
          </w:p>
          <w:p>
            <w:pPr>
              <w:spacing w:line="360" w:lineRule="auto"/>
              <w:rPr>
                <w:rFonts w:hint="eastAsia" w:ascii="宋体" w:hAnsi="宋体" w:cs="宋体"/>
                <w:szCs w:val="21"/>
                <w:highlight w:val="none"/>
              </w:rPr>
            </w:pPr>
          </w:p>
        </w:tc>
      </w:tr>
    </w:tbl>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u w:val="single"/>
        </w:rPr>
      </w:pPr>
      <w:r>
        <w:rPr>
          <w:rFonts w:hint="eastAsia" w:ascii="宋体" w:hAnsi="宋体" w:cs="宋体"/>
          <w:szCs w:val="21"/>
          <w:highlight w:val="none"/>
        </w:rPr>
        <w:t>投标人名称</w:t>
      </w:r>
      <w:r>
        <w:rPr>
          <w:rFonts w:hint="eastAsia" w:ascii="宋体" w:hAnsi="宋体" w:cs="宋体"/>
          <w:bCs/>
          <w:szCs w:val="21"/>
          <w:highlight w:val="none"/>
        </w:rPr>
        <w:t>（加盖公章）</w:t>
      </w:r>
      <w:r>
        <w:rPr>
          <w:rFonts w:hint="eastAsia" w:ascii="宋体" w:hAnsi="宋体" w:cs="宋体"/>
          <w:szCs w:val="21"/>
          <w:highlight w:val="none"/>
        </w:rPr>
        <w:t>：</w:t>
      </w:r>
      <w:r>
        <w:rPr>
          <w:rFonts w:hint="eastAsia" w:ascii="宋体" w:hAnsi="宋体" w:cs="宋体"/>
          <w:szCs w:val="21"/>
          <w:highlight w:val="none"/>
          <w:u w:val="single"/>
        </w:rPr>
        <w:t xml:space="preserve">         </w:t>
      </w:r>
    </w:p>
    <w:p>
      <w:pPr>
        <w:spacing w:line="360" w:lineRule="auto"/>
        <w:rPr>
          <w:rFonts w:hint="eastAsia" w:ascii="宋体" w:hAnsi="宋体" w:cs="宋体"/>
          <w:szCs w:val="21"/>
          <w:highlight w:val="none"/>
          <w:u w:val="single"/>
        </w:rPr>
      </w:pPr>
    </w:p>
    <w:p>
      <w:pPr>
        <w:spacing w:line="360" w:lineRule="auto"/>
        <w:ind w:firstLine="6300" w:firstLineChars="3000"/>
        <w:rPr>
          <w:rFonts w:hint="eastAsia"/>
          <w:sz w:val="21"/>
          <w:szCs w:val="21"/>
          <w:highlight w:val="none"/>
          <w:lang w:val="en-US" w:eastAsia="zh-CN"/>
        </w:rPr>
      </w:pPr>
      <w:r>
        <w:rPr>
          <w:rFonts w:hint="eastAsia" w:ascii="宋体" w:hAnsi="宋体" w:cs="宋体"/>
          <w:szCs w:val="21"/>
          <w:highlight w:val="none"/>
          <w:lang w:val="en-US" w:eastAsia="zh-CN"/>
        </w:rPr>
        <w:t>2023</w:t>
      </w:r>
      <w:r>
        <w:rPr>
          <w:rFonts w:hint="eastAsia" w:ascii="宋体" w:hAnsi="宋体" w:cs="宋体"/>
          <w:szCs w:val="21"/>
          <w:highlight w:val="none"/>
        </w:rPr>
        <w:t>年</w:t>
      </w:r>
      <w:r>
        <w:rPr>
          <w:rFonts w:hint="eastAsia" w:ascii="宋体" w:hAnsi="宋体" w:cs="宋体"/>
          <w:szCs w:val="21"/>
          <w:highlight w:val="none"/>
          <w:lang w:val="en-US" w:eastAsia="zh-CN"/>
        </w:rPr>
        <w:t>8</w:t>
      </w:r>
      <w:r>
        <w:rPr>
          <w:rFonts w:hint="eastAsia" w:ascii="宋体" w:hAnsi="宋体" w:cs="宋体"/>
          <w:szCs w:val="21"/>
          <w:highlight w:val="none"/>
        </w:rPr>
        <w:t>月     日</w:t>
      </w:r>
      <w:r>
        <w:rPr>
          <w:rFonts w:hint="eastAsia"/>
          <w:sz w:val="21"/>
          <w:szCs w:val="21"/>
          <w:highlight w:val="none"/>
          <w:lang w:val="en-US" w:eastAsia="zh-CN"/>
        </w:rPr>
        <w:br w:type="page"/>
      </w:r>
    </w:p>
    <w:p>
      <w:pPr>
        <w:rPr>
          <w:rFonts w:hint="default" w:ascii="华文楷体" w:hAnsi="华文楷体" w:eastAsia="华文楷体" w:cs="华文楷体"/>
          <w:b w:val="0"/>
          <w:bCs w:val="0"/>
          <w:sz w:val="28"/>
          <w:szCs w:val="28"/>
          <w:highlight w:val="none"/>
          <w:lang w:val="en-US" w:eastAsia="zh-CN"/>
        </w:rPr>
      </w:pPr>
      <w:r>
        <w:rPr>
          <w:rFonts w:hint="eastAsia" w:ascii="华文楷体" w:hAnsi="华文楷体" w:eastAsia="华文楷体" w:cs="华文楷体"/>
          <w:b w:val="0"/>
          <w:bCs w:val="0"/>
          <w:sz w:val="28"/>
          <w:szCs w:val="28"/>
          <w:highlight w:val="none"/>
          <w:lang w:val="en-US" w:eastAsia="zh-CN"/>
        </w:rPr>
        <w:t>1.3第一章中“二、供应商（投标人）资格要求”内容</w:t>
      </w:r>
    </w:p>
    <w:p>
      <w:pPr>
        <w:widowControl/>
        <w:spacing w:beforeAutospacing="1" w:afterAutospacing="1" w:line="560" w:lineRule="exact"/>
        <w:ind w:firstLine="560" w:firstLineChars="200"/>
        <w:jc w:val="left"/>
        <w:rPr>
          <w:rFonts w:hint="default"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1.3.1</w:t>
      </w:r>
      <w:r>
        <w:rPr>
          <w:rFonts w:hint="eastAsia" w:ascii="仿宋" w:hAnsi="仿宋" w:eastAsia="仿宋" w:cs="宋体"/>
          <w:color w:val="auto"/>
          <w:kern w:val="0"/>
          <w:sz w:val="28"/>
          <w:szCs w:val="28"/>
          <w:highlight w:val="none"/>
        </w:rPr>
        <w:t>《营业执照》《药品生产许可证》</w:t>
      </w:r>
      <w:r>
        <w:rPr>
          <w:rFonts w:hint="eastAsia" w:ascii="仿宋" w:hAnsi="仿宋" w:eastAsia="仿宋" w:cs="宋体"/>
          <w:color w:val="auto"/>
          <w:kern w:val="0"/>
          <w:sz w:val="28"/>
          <w:szCs w:val="28"/>
          <w:highlight w:val="none"/>
          <w:lang w:val="en-US" w:eastAsia="zh-CN"/>
        </w:rPr>
        <w:t>复印件</w:t>
      </w:r>
    </w:p>
    <w:p>
      <w:pPr>
        <w:widowControl/>
        <w:spacing w:beforeAutospacing="1" w:afterAutospacing="1" w:line="560" w:lineRule="exact"/>
        <w:ind w:firstLine="560" w:firstLineChars="200"/>
        <w:jc w:val="left"/>
        <w:rPr>
          <w:rFonts w:hint="eastAsia" w:ascii="仿宋" w:hAnsi="仿宋" w:eastAsia="仿宋" w:cs="宋体"/>
          <w:color w:val="FF0000"/>
          <w:kern w:val="0"/>
          <w:sz w:val="28"/>
          <w:szCs w:val="28"/>
          <w:highlight w:val="none"/>
          <w:lang w:eastAsia="zh-CN"/>
        </w:rPr>
      </w:pPr>
      <w:r>
        <w:rPr>
          <w:rFonts w:hint="eastAsia" w:ascii="仿宋" w:hAnsi="仿宋" w:eastAsia="仿宋" w:cs="宋体"/>
          <w:color w:val="000000"/>
          <w:kern w:val="0"/>
          <w:sz w:val="28"/>
          <w:szCs w:val="28"/>
          <w:highlight w:val="none"/>
          <w:lang w:val="en-US" w:eastAsia="zh-CN"/>
        </w:rPr>
        <w:t>1.3.1.1</w:t>
      </w:r>
      <w:r>
        <w:rPr>
          <w:rFonts w:hint="eastAsia" w:ascii="仿宋" w:hAnsi="仿宋" w:eastAsia="仿宋" w:cs="宋体"/>
          <w:color w:val="FF0000"/>
          <w:kern w:val="0"/>
          <w:sz w:val="28"/>
          <w:szCs w:val="28"/>
          <w:highlight w:val="none"/>
        </w:rPr>
        <w:t>《营业执照》</w:t>
      </w:r>
      <w:r>
        <w:rPr>
          <w:rFonts w:hint="eastAsia" w:ascii="仿宋" w:hAnsi="仿宋" w:eastAsia="仿宋" w:cs="宋体"/>
          <w:color w:val="FF0000"/>
          <w:kern w:val="0"/>
          <w:sz w:val="28"/>
          <w:szCs w:val="28"/>
          <w:highlight w:val="none"/>
          <w:lang w:eastAsia="zh-CN"/>
        </w:rPr>
        <w:t>（</w:t>
      </w:r>
      <w:r>
        <w:rPr>
          <w:rFonts w:hint="eastAsia" w:ascii="仿宋" w:hAnsi="仿宋" w:eastAsia="仿宋" w:cs="宋体"/>
          <w:color w:val="FF0000"/>
          <w:kern w:val="0"/>
          <w:sz w:val="28"/>
          <w:szCs w:val="28"/>
          <w:highlight w:val="none"/>
        </w:rPr>
        <w:t>并具有相应生产认证范围</w:t>
      </w:r>
      <w:r>
        <w:rPr>
          <w:rFonts w:hint="eastAsia" w:ascii="仿宋" w:hAnsi="仿宋" w:eastAsia="仿宋" w:cs="宋体"/>
          <w:color w:val="FF0000"/>
          <w:kern w:val="0"/>
          <w:sz w:val="28"/>
          <w:szCs w:val="28"/>
          <w:highlight w:val="none"/>
          <w:lang w:eastAsia="zh-CN"/>
        </w:rPr>
        <w:t>）</w:t>
      </w:r>
    </w:p>
    <w:p>
      <w:pPr>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br w:type="page"/>
      </w:r>
    </w:p>
    <w:p>
      <w:pPr>
        <w:widowControl/>
        <w:spacing w:beforeAutospacing="1" w:afterAutospacing="1" w:line="560" w:lineRule="exact"/>
        <w:ind w:firstLine="560" w:firstLineChars="200"/>
        <w:jc w:val="left"/>
        <w:rPr>
          <w:rFonts w:hint="eastAsia" w:ascii="仿宋" w:hAnsi="仿宋" w:eastAsia="仿宋"/>
          <w:color w:val="FF0000"/>
          <w:highlight w:val="none"/>
          <w:lang w:eastAsia="zh-CN"/>
        </w:rPr>
      </w:pPr>
      <w:r>
        <w:rPr>
          <w:rFonts w:hint="eastAsia" w:ascii="仿宋" w:hAnsi="仿宋" w:eastAsia="仿宋" w:cs="宋体"/>
          <w:color w:val="000000"/>
          <w:kern w:val="0"/>
          <w:sz w:val="28"/>
          <w:szCs w:val="28"/>
          <w:highlight w:val="none"/>
          <w:lang w:val="en-US" w:eastAsia="zh-CN"/>
        </w:rPr>
        <w:t>1.3.1.2</w:t>
      </w:r>
      <w:r>
        <w:rPr>
          <w:rFonts w:hint="eastAsia" w:ascii="仿宋" w:hAnsi="仿宋" w:eastAsia="仿宋" w:cs="宋体"/>
          <w:color w:val="FF0000"/>
          <w:kern w:val="0"/>
          <w:sz w:val="28"/>
          <w:szCs w:val="28"/>
          <w:highlight w:val="none"/>
        </w:rPr>
        <w:t>《药品生产许可证》</w:t>
      </w:r>
      <w:r>
        <w:rPr>
          <w:rFonts w:hint="eastAsia" w:ascii="仿宋" w:hAnsi="仿宋" w:eastAsia="仿宋" w:cs="宋体"/>
          <w:color w:val="FF0000"/>
          <w:kern w:val="0"/>
          <w:sz w:val="28"/>
          <w:szCs w:val="28"/>
          <w:highlight w:val="none"/>
          <w:lang w:eastAsia="zh-CN"/>
        </w:rPr>
        <w:t>（</w:t>
      </w:r>
      <w:r>
        <w:rPr>
          <w:rFonts w:hint="eastAsia" w:ascii="仿宋" w:hAnsi="仿宋" w:eastAsia="仿宋" w:cs="宋体"/>
          <w:color w:val="FF0000"/>
          <w:kern w:val="0"/>
          <w:sz w:val="28"/>
          <w:szCs w:val="28"/>
          <w:highlight w:val="none"/>
        </w:rPr>
        <w:t>并具有相应生产认证范围</w:t>
      </w:r>
      <w:r>
        <w:rPr>
          <w:rFonts w:hint="eastAsia" w:ascii="仿宋" w:hAnsi="仿宋" w:eastAsia="仿宋" w:cs="宋体"/>
          <w:color w:val="FF0000"/>
          <w:kern w:val="0"/>
          <w:sz w:val="28"/>
          <w:szCs w:val="28"/>
          <w:highlight w:val="none"/>
          <w:lang w:eastAsia="zh-CN"/>
        </w:rPr>
        <w:t>）</w:t>
      </w:r>
    </w:p>
    <w:p>
      <w:pPr>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br w:type="page"/>
      </w:r>
    </w:p>
    <w:p>
      <w:pPr>
        <w:widowControl/>
        <w:spacing w:beforeAutospacing="1" w:afterAutospacing="1" w:line="560" w:lineRule="exact"/>
        <w:ind w:firstLine="560" w:firstLineChars="200"/>
        <w:jc w:val="left"/>
        <w:rPr>
          <w:rFonts w:hint="default" w:ascii="仿宋" w:hAnsi="仿宋" w:eastAsia="仿宋" w:cs="宋体"/>
          <w:color w:val="auto"/>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1.3.2</w:t>
      </w:r>
      <w:r>
        <w:rPr>
          <w:rFonts w:hint="eastAsia" w:ascii="仿宋" w:hAnsi="仿宋" w:eastAsia="仿宋" w:cs="宋体"/>
          <w:color w:val="auto"/>
          <w:kern w:val="0"/>
          <w:sz w:val="28"/>
          <w:szCs w:val="28"/>
          <w:highlight w:val="none"/>
          <w:lang w:val="en-US" w:eastAsia="zh-CN"/>
        </w:rPr>
        <w:t>药监部门</w:t>
      </w:r>
      <w:r>
        <w:rPr>
          <w:rFonts w:hint="eastAsia" w:ascii="仿宋" w:hAnsi="仿宋" w:eastAsia="仿宋" w:cs="宋体"/>
          <w:color w:val="auto"/>
          <w:kern w:val="0"/>
          <w:sz w:val="28"/>
          <w:szCs w:val="28"/>
          <w:highlight w:val="none"/>
        </w:rPr>
        <w:t>备案</w:t>
      </w:r>
      <w:r>
        <w:rPr>
          <w:rFonts w:hint="eastAsia" w:ascii="仿宋" w:hAnsi="仿宋" w:eastAsia="仿宋" w:cs="宋体"/>
          <w:color w:val="auto"/>
          <w:kern w:val="0"/>
          <w:sz w:val="28"/>
          <w:szCs w:val="28"/>
          <w:highlight w:val="none"/>
          <w:lang w:val="en-US" w:eastAsia="zh-CN"/>
        </w:rPr>
        <w:t>证明文件复印件</w:t>
      </w:r>
    </w:p>
    <w:p>
      <w:pPr>
        <w:widowControl/>
        <w:spacing w:beforeAutospacing="1" w:afterAutospacing="1" w:line="560" w:lineRule="exact"/>
        <w:ind w:firstLine="1400" w:firstLineChars="500"/>
        <w:jc w:val="left"/>
        <w:rPr>
          <w:rFonts w:hint="eastAsia" w:ascii="仿宋" w:hAnsi="仿宋" w:eastAsia="仿宋" w:cs="宋体"/>
          <w:color w:val="FF0000"/>
          <w:kern w:val="0"/>
          <w:sz w:val="28"/>
          <w:szCs w:val="28"/>
          <w:highlight w:val="none"/>
        </w:rPr>
      </w:pPr>
      <w:r>
        <w:rPr>
          <w:rFonts w:hint="eastAsia" w:ascii="仿宋" w:hAnsi="仿宋" w:eastAsia="仿宋" w:cs="宋体"/>
          <w:color w:val="000000"/>
          <w:kern w:val="0"/>
          <w:sz w:val="28"/>
          <w:szCs w:val="28"/>
          <w:highlight w:val="none"/>
          <w:lang w:val="en-US" w:eastAsia="zh-CN"/>
        </w:rPr>
        <w:t>1.3.2.1</w:t>
      </w:r>
      <w:r>
        <w:rPr>
          <w:rFonts w:hint="eastAsia" w:ascii="仿宋" w:hAnsi="仿宋" w:eastAsia="仿宋" w:cs="宋体"/>
          <w:color w:val="FF0000"/>
          <w:kern w:val="0"/>
          <w:sz w:val="28"/>
          <w:szCs w:val="28"/>
          <w:highlight w:val="none"/>
        </w:rPr>
        <w:t>投标人通过</w:t>
      </w:r>
      <w:r>
        <w:rPr>
          <w:rFonts w:hint="eastAsia" w:ascii="仿宋" w:hAnsi="仿宋" w:eastAsia="仿宋" w:cs="宋体"/>
          <w:color w:val="FF0000"/>
          <w:kern w:val="0"/>
          <w:sz w:val="28"/>
          <w:szCs w:val="28"/>
          <w:highlight w:val="none"/>
          <w:lang w:val="en-US" w:eastAsia="zh-CN"/>
        </w:rPr>
        <w:t>药监部门</w:t>
      </w:r>
      <w:r>
        <w:rPr>
          <w:rFonts w:hint="eastAsia" w:ascii="仿宋" w:hAnsi="仿宋" w:eastAsia="仿宋" w:cs="宋体"/>
          <w:color w:val="FF0000"/>
          <w:kern w:val="0"/>
          <w:sz w:val="28"/>
          <w:szCs w:val="28"/>
          <w:highlight w:val="none"/>
        </w:rPr>
        <w:t>备案</w:t>
      </w:r>
    </w:p>
    <w:p>
      <w:pPr>
        <w:pStyle w:val="2"/>
        <w:rPr>
          <w:rFonts w:hint="eastAsia"/>
          <w:highlight w:val="none"/>
        </w:rPr>
      </w:pPr>
    </w:p>
    <w:p>
      <w:pPr>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br w:type="page"/>
      </w:r>
    </w:p>
    <w:p>
      <w:pPr>
        <w:widowControl/>
        <w:spacing w:beforeAutospacing="1" w:afterAutospacing="1" w:line="560" w:lineRule="exact"/>
        <w:ind w:firstLine="1400" w:firstLineChars="500"/>
        <w:jc w:val="left"/>
        <w:rPr>
          <w:rFonts w:hint="eastAsia" w:ascii="仿宋" w:hAnsi="仿宋" w:eastAsia="仿宋" w:cs="宋体"/>
          <w:color w:val="FF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1.3.2.2</w:t>
      </w:r>
      <w:r>
        <w:rPr>
          <w:rFonts w:hint="eastAsia" w:ascii="仿宋" w:hAnsi="仿宋" w:eastAsia="仿宋" w:cs="宋体"/>
          <w:color w:val="FF0000"/>
          <w:kern w:val="0"/>
          <w:sz w:val="28"/>
          <w:szCs w:val="28"/>
          <w:highlight w:val="none"/>
          <w:lang w:val="en-US" w:eastAsia="zh-CN"/>
        </w:rPr>
        <w:t>本省企业需提供上市备案证明</w:t>
      </w:r>
    </w:p>
    <w:p>
      <w:pPr>
        <w:pStyle w:val="2"/>
        <w:rPr>
          <w:rFonts w:hint="eastAsia"/>
          <w:highlight w:val="none"/>
          <w:lang w:val="en-US" w:eastAsia="zh-CN"/>
        </w:rPr>
      </w:pPr>
    </w:p>
    <w:p>
      <w:pPr>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br w:type="page"/>
      </w:r>
    </w:p>
    <w:p>
      <w:pPr>
        <w:widowControl/>
        <w:spacing w:beforeAutospacing="1" w:afterAutospacing="1" w:line="560" w:lineRule="exact"/>
        <w:ind w:firstLine="1400" w:firstLineChars="500"/>
        <w:jc w:val="left"/>
        <w:rPr>
          <w:rFonts w:hint="default" w:ascii="仿宋" w:hAnsi="仿宋" w:eastAsia="仿宋"/>
          <w:highlight w:val="none"/>
          <w:lang w:val="en-US" w:eastAsia="zh-CN"/>
        </w:rPr>
      </w:pPr>
      <w:r>
        <w:rPr>
          <w:rFonts w:hint="eastAsia" w:ascii="仿宋" w:hAnsi="仿宋" w:eastAsia="仿宋" w:cs="宋体"/>
          <w:color w:val="000000"/>
          <w:kern w:val="0"/>
          <w:sz w:val="28"/>
          <w:szCs w:val="28"/>
          <w:highlight w:val="none"/>
          <w:lang w:val="en-US" w:eastAsia="zh-CN"/>
        </w:rPr>
        <w:t>1.3.2.3</w:t>
      </w:r>
      <w:r>
        <w:rPr>
          <w:rFonts w:hint="eastAsia" w:ascii="仿宋" w:hAnsi="仿宋" w:eastAsia="仿宋" w:cs="宋体"/>
          <w:color w:val="FF0000"/>
          <w:kern w:val="0"/>
          <w:sz w:val="28"/>
          <w:szCs w:val="28"/>
          <w:highlight w:val="none"/>
          <w:lang w:val="en-US" w:eastAsia="zh-CN"/>
        </w:rPr>
        <w:t>外省企业需提供销往本省的销售备案证明。</w:t>
      </w:r>
    </w:p>
    <w:p>
      <w:pPr>
        <w:rPr>
          <w:rFonts w:hint="eastAsia"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br w:type="page"/>
      </w:r>
    </w:p>
    <w:p>
      <w:pPr>
        <w:widowControl/>
        <w:spacing w:before="100" w:beforeAutospacing="1" w:after="100" w:afterAutospacing="1" w:line="560" w:lineRule="exact"/>
        <w:ind w:firstLine="560" w:firstLineChars="200"/>
        <w:jc w:val="left"/>
        <w:rPr>
          <w:rFonts w:hint="default" w:ascii="仿宋" w:hAnsi="仿宋" w:eastAsia="仿宋" w:cs="宋体"/>
          <w:color w:val="000000"/>
          <w:kern w:val="0"/>
          <w:sz w:val="28"/>
          <w:szCs w:val="28"/>
          <w:highlight w:val="none"/>
          <w:lang w:val="en-US"/>
        </w:rPr>
      </w:pPr>
      <w:r>
        <w:rPr>
          <w:rFonts w:hint="eastAsia" w:ascii="仿宋" w:hAnsi="仿宋" w:eastAsia="仿宋" w:cs="宋体"/>
          <w:color w:val="000000"/>
          <w:kern w:val="0"/>
          <w:sz w:val="28"/>
          <w:szCs w:val="28"/>
          <w:highlight w:val="none"/>
          <w:lang w:val="en-US" w:eastAsia="zh-CN"/>
        </w:rPr>
        <w:t>1.3.</w:t>
      </w:r>
      <w:r>
        <w:rPr>
          <w:rFonts w:hint="eastAsia" w:ascii="仿宋" w:hAnsi="仿宋" w:eastAsia="仿宋" w:cs="宋体"/>
          <w:color w:val="000000"/>
          <w:kern w:val="0"/>
          <w:sz w:val="28"/>
          <w:szCs w:val="28"/>
          <w:highlight w:val="none"/>
        </w:rPr>
        <w:t>3</w:t>
      </w:r>
      <w:r>
        <w:rPr>
          <w:rFonts w:hint="eastAsia" w:ascii="仿宋" w:hAnsi="仿宋" w:eastAsia="仿宋" w:cs="宋体"/>
          <w:color w:val="000000"/>
          <w:kern w:val="0"/>
          <w:sz w:val="28"/>
          <w:szCs w:val="28"/>
          <w:highlight w:val="none"/>
          <w:lang w:val="en-US" w:eastAsia="zh-CN"/>
        </w:rPr>
        <w:t xml:space="preserve"> </w:t>
      </w:r>
      <w:r>
        <w:rPr>
          <w:rFonts w:hint="eastAsia" w:ascii="仿宋" w:hAnsi="仿宋" w:eastAsia="仿宋" w:cs="宋体"/>
          <w:color w:val="000000"/>
          <w:kern w:val="0"/>
          <w:sz w:val="28"/>
          <w:szCs w:val="28"/>
          <w:highlight w:val="none"/>
        </w:rPr>
        <w:t>投标人近三年在生产和经营活动中没有重大违法违纪记录</w:t>
      </w:r>
      <w:r>
        <w:rPr>
          <w:rFonts w:hint="eastAsia" w:ascii="仿宋" w:hAnsi="仿宋" w:eastAsia="仿宋" w:cs="宋体"/>
          <w:color w:val="000000"/>
          <w:kern w:val="0"/>
          <w:sz w:val="28"/>
          <w:szCs w:val="28"/>
          <w:highlight w:val="none"/>
          <w:lang w:val="en-US" w:eastAsia="zh-CN"/>
        </w:rPr>
        <w:t>,</w:t>
      </w:r>
      <w:r>
        <w:rPr>
          <w:rFonts w:hint="eastAsia" w:ascii="仿宋" w:hAnsi="仿宋" w:eastAsia="仿宋" w:cs="宋体"/>
          <w:color w:val="000000"/>
          <w:kern w:val="0"/>
          <w:sz w:val="28"/>
          <w:szCs w:val="28"/>
          <w:highlight w:val="none"/>
          <w:lang w:eastAsia="zh-CN"/>
        </w:rPr>
        <w:t>投标人提供查询记录截图（制作于标书内）。</w:t>
      </w:r>
    </w:p>
    <w:p>
      <w:pPr>
        <w:rPr>
          <w:rFonts w:hint="eastAsia" w:ascii="华文楷体" w:hAnsi="华文楷体" w:eastAsia="华文楷体" w:cs="华文楷体"/>
          <w:b w:val="0"/>
          <w:bCs w:val="0"/>
          <w:sz w:val="28"/>
          <w:szCs w:val="28"/>
          <w:highlight w:val="none"/>
          <w:lang w:val="en-US" w:eastAsia="zh-CN"/>
        </w:rPr>
      </w:pPr>
      <w:r>
        <w:rPr>
          <w:rFonts w:hint="eastAsia" w:ascii="华文楷体" w:hAnsi="华文楷体" w:eastAsia="华文楷体" w:cs="华文楷体"/>
          <w:b w:val="0"/>
          <w:bCs w:val="0"/>
          <w:sz w:val="28"/>
          <w:szCs w:val="28"/>
          <w:highlight w:val="none"/>
          <w:lang w:val="en-US" w:eastAsia="zh-CN"/>
        </w:rPr>
        <w:br w:type="page"/>
      </w:r>
    </w:p>
    <w:p>
      <w:pPr>
        <w:spacing w:line="420" w:lineRule="auto"/>
        <w:rPr>
          <w:rFonts w:hint="eastAsia" w:ascii="华文楷体" w:hAnsi="华文楷体" w:eastAsia="华文楷体" w:cs="华文楷体"/>
          <w:b w:val="0"/>
          <w:bCs w:val="0"/>
          <w:sz w:val="28"/>
          <w:szCs w:val="28"/>
          <w:highlight w:val="none"/>
          <w:lang w:val="en-US" w:eastAsia="zh-CN"/>
        </w:rPr>
      </w:pPr>
      <w:r>
        <w:rPr>
          <w:rFonts w:hint="eastAsia" w:ascii="华文楷体" w:hAnsi="华文楷体" w:eastAsia="华文楷体" w:cs="华文楷体"/>
          <w:b w:val="0"/>
          <w:bCs w:val="0"/>
          <w:sz w:val="28"/>
          <w:szCs w:val="28"/>
          <w:highlight w:val="none"/>
          <w:lang w:val="en-US" w:eastAsia="zh-CN"/>
        </w:rPr>
        <w:t>1.4第三章中“二、服务要求”内容</w:t>
      </w:r>
    </w:p>
    <w:p>
      <w:pPr>
        <w:rPr>
          <w:rFonts w:hint="eastAsia" w:ascii="华文楷体" w:hAnsi="华文楷体" w:eastAsia="华文楷体" w:cs="华文楷体"/>
          <w:b w:val="0"/>
          <w:bCs w:val="0"/>
          <w:sz w:val="28"/>
          <w:szCs w:val="28"/>
          <w:highlight w:val="none"/>
          <w:lang w:val="en-US" w:eastAsia="zh-CN"/>
        </w:rPr>
      </w:pPr>
      <w:r>
        <w:rPr>
          <w:rFonts w:hint="eastAsia" w:ascii="华文楷体" w:hAnsi="华文楷体" w:eastAsia="华文楷体" w:cs="华文楷体"/>
          <w:b w:val="0"/>
          <w:bCs w:val="0"/>
          <w:sz w:val="28"/>
          <w:szCs w:val="28"/>
          <w:highlight w:val="none"/>
          <w:lang w:val="en-US" w:eastAsia="zh-CN"/>
        </w:rPr>
        <w:br w:type="page"/>
      </w:r>
    </w:p>
    <w:p>
      <w:pPr>
        <w:pStyle w:val="2"/>
        <w:numPr>
          <w:ilvl w:val="0"/>
          <w:numId w:val="0"/>
        </w:numPr>
        <w:rPr>
          <w:rFonts w:hint="eastAsia" w:ascii="华文楷体" w:hAnsi="华文楷体" w:eastAsia="华文楷体" w:cs="华文楷体"/>
          <w:b w:val="0"/>
          <w:bCs w:val="0"/>
          <w:sz w:val="28"/>
          <w:szCs w:val="28"/>
          <w:highlight w:val="none"/>
          <w:lang w:val="en-US" w:eastAsia="zh-CN"/>
        </w:rPr>
      </w:pPr>
      <w:r>
        <w:rPr>
          <w:rFonts w:hint="eastAsia" w:ascii="华文楷体" w:hAnsi="华文楷体" w:eastAsia="华文楷体" w:cs="华文楷体"/>
          <w:b w:val="0"/>
          <w:bCs w:val="0"/>
          <w:sz w:val="28"/>
          <w:szCs w:val="28"/>
          <w:highlight w:val="none"/>
          <w:lang w:val="en-US" w:eastAsia="zh-CN"/>
        </w:rPr>
        <w:t>1.5近三年内无重大违规、违法记录证明</w:t>
      </w:r>
    </w:p>
    <w:p>
      <w:pPr>
        <w:pStyle w:val="2"/>
        <w:numPr>
          <w:ilvl w:val="0"/>
          <w:numId w:val="0"/>
        </w:numPr>
        <w:rPr>
          <w:rFonts w:hint="eastAsia" w:ascii="华文楷体" w:hAnsi="华文楷体" w:eastAsia="华文楷体" w:cs="华文楷体"/>
          <w:b w:val="0"/>
          <w:bCs w:val="0"/>
          <w:sz w:val="28"/>
          <w:szCs w:val="28"/>
          <w:highlight w:val="none"/>
          <w:lang w:val="en-US" w:eastAsia="zh-CN"/>
        </w:rPr>
      </w:pPr>
    </w:p>
    <w:p>
      <w:pPr>
        <w:rPr>
          <w:rFonts w:hint="eastAsia" w:ascii="华文中宋" w:hAnsi="华文中宋" w:eastAsia="华文中宋"/>
          <w:b/>
          <w:sz w:val="36"/>
          <w:szCs w:val="36"/>
          <w:highlight w:val="none"/>
        </w:rPr>
      </w:pPr>
      <w:r>
        <w:rPr>
          <w:rFonts w:hint="eastAsia" w:ascii="华文中宋" w:hAnsi="华文中宋" w:eastAsia="华文中宋"/>
          <w:b/>
          <w:sz w:val="36"/>
          <w:szCs w:val="36"/>
          <w:highlight w:val="none"/>
        </w:rPr>
        <w:br w:type="page"/>
      </w:r>
    </w:p>
    <w:p>
      <w:pPr>
        <w:spacing w:line="360" w:lineRule="auto"/>
        <w:jc w:val="center"/>
        <w:outlineLvl w:val="0"/>
        <w:rPr>
          <w:rFonts w:hint="eastAsia" w:ascii="宋体" w:hAnsi="宋体"/>
          <w:b/>
          <w:sz w:val="36"/>
          <w:szCs w:val="36"/>
          <w:highlight w:val="none"/>
        </w:rPr>
      </w:pPr>
      <w:r>
        <w:rPr>
          <w:rFonts w:hint="eastAsia" w:ascii="华文中宋" w:hAnsi="华文中宋" w:eastAsia="华文中宋"/>
          <w:b/>
          <w:sz w:val="36"/>
          <w:szCs w:val="36"/>
          <w:highlight w:val="none"/>
          <w:lang w:val="en-US" w:eastAsia="zh-CN"/>
        </w:rPr>
        <w:t>2.</w:t>
      </w:r>
      <w:r>
        <w:rPr>
          <w:rFonts w:hint="eastAsia" w:ascii="华文中宋" w:hAnsi="华文中宋" w:eastAsia="华文中宋"/>
          <w:b/>
          <w:sz w:val="36"/>
          <w:szCs w:val="36"/>
          <w:highlight w:val="none"/>
        </w:rPr>
        <w:t>价格部分</w:t>
      </w:r>
    </w:p>
    <w:p>
      <w:pPr>
        <w:tabs>
          <w:tab w:val="left" w:pos="3060"/>
        </w:tabs>
        <w:spacing w:line="440" w:lineRule="exact"/>
        <w:rPr>
          <w:rFonts w:hint="eastAsia" w:ascii="宋体" w:hAnsi="宋体"/>
          <w:b/>
          <w:szCs w:val="21"/>
          <w:highlight w:val="none"/>
          <w:lang w:val="en-US" w:eastAsia="zh-CN"/>
        </w:rPr>
      </w:pPr>
    </w:p>
    <w:p>
      <w:pPr>
        <w:tabs>
          <w:tab w:val="left" w:pos="3060"/>
        </w:tabs>
        <w:spacing w:line="440" w:lineRule="exact"/>
        <w:rPr>
          <w:rFonts w:hint="eastAsia" w:ascii="宋体" w:hAnsi="宋体"/>
          <w:b/>
          <w:szCs w:val="21"/>
          <w:highlight w:val="none"/>
        </w:rPr>
      </w:pPr>
      <w:r>
        <w:rPr>
          <w:rFonts w:hint="eastAsia" w:ascii="宋体" w:hAnsi="宋体"/>
          <w:b/>
          <w:szCs w:val="21"/>
          <w:highlight w:val="none"/>
          <w:lang w:val="en-US" w:eastAsia="zh-CN"/>
        </w:rPr>
        <w:t>2.1</w:t>
      </w:r>
      <w:r>
        <w:rPr>
          <w:rFonts w:hint="eastAsia" w:ascii="宋体" w:hAnsi="宋体"/>
          <w:b/>
          <w:szCs w:val="21"/>
          <w:highlight w:val="none"/>
        </w:rPr>
        <w:t>报价书格式</w:t>
      </w:r>
    </w:p>
    <w:p>
      <w:pPr>
        <w:spacing w:line="440" w:lineRule="exact"/>
        <w:ind w:left="-720" w:right="-960"/>
        <w:jc w:val="center"/>
        <w:rPr>
          <w:rFonts w:ascii="华文中宋" w:hAnsi="华文中宋" w:eastAsia="华文中宋"/>
          <w:b/>
          <w:sz w:val="36"/>
          <w:szCs w:val="36"/>
          <w:highlight w:val="none"/>
        </w:rPr>
      </w:pPr>
      <w:r>
        <w:rPr>
          <w:rFonts w:hint="eastAsia" w:ascii="华文中宋" w:hAnsi="华文中宋" w:eastAsia="华文中宋"/>
          <w:b/>
          <w:sz w:val="36"/>
          <w:szCs w:val="36"/>
          <w:highlight w:val="none"/>
        </w:rPr>
        <w:t>报</w:t>
      </w:r>
      <w:r>
        <w:rPr>
          <w:rFonts w:ascii="华文中宋" w:hAnsi="华文中宋" w:eastAsia="华文中宋"/>
          <w:b/>
          <w:sz w:val="36"/>
          <w:szCs w:val="36"/>
          <w:highlight w:val="none"/>
        </w:rPr>
        <w:t xml:space="preserve"> </w:t>
      </w:r>
      <w:r>
        <w:rPr>
          <w:rFonts w:hint="eastAsia" w:ascii="华文中宋" w:hAnsi="华文中宋" w:eastAsia="华文中宋"/>
          <w:b/>
          <w:sz w:val="36"/>
          <w:szCs w:val="36"/>
          <w:highlight w:val="none"/>
        </w:rPr>
        <w:t>价</w:t>
      </w:r>
      <w:r>
        <w:rPr>
          <w:rFonts w:ascii="华文中宋" w:hAnsi="华文中宋" w:eastAsia="华文中宋"/>
          <w:b/>
          <w:sz w:val="36"/>
          <w:szCs w:val="36"/>
          <w:highlight w:val="none"/>
        </w:rPr>
        <w:t xml:space="preserve"> </w:t>
      </w:r>
      <w:r>
        <w:rPr>
          <w:rFonts w:hint="eastAsia" w:ascii="华文中宋" w:hAnsi="华文中宋" w:eastAsia="华文中宋"/>
          <w:b/>
          <w:sz w:val="36"/>
          <w:szCs w:val="36"/>
          <w:highlight w:val="none"/>
        </w:rPr>
        <w:t>书</w:t>
      </w:r>
    </w:p>
    <w:p>
      <w:pPr>
        <w:spacing w:line="440" w:lineRule="exact"/>
        <w:ind w:right="71"/>
        <w:rPr>
          <w:rFonts w:hint="eastAsia" w:ascii="宋体" w:hAnsi="宋体"/>
          <w:spacing w:val="4"/>
          <w:szCs w:val="21"/>
          <w:highlight w:val="none"/>
        </w:rPr>
      </w:pPr>
    </w:p>
    <w:p>
      <w:pPr>
        <w:keepNext w:val="0"/>
        <w:keepLines w:val="0"/>
        <w:pageBreakBefore w:val="0"/>
        <w:widowControl w:val="0"/>
        <w:kinsoku/>
        <w:wordWrap/>
        <w:overflowPunct/>
        <w:topLinePunct w:val="0"/>
        <w:autoSpaceDE/>
        <w:autoSpaceDN/>
        <w:bidi w:val="0"/>
        <w:adjustRightInd/>
        <w:snapToGrid/>
        <w:spacing w:line="420" w:lineRule="exact"/>
        <w:ind w:right="68"/>
        <w:textAlignment w:val="auto"/>
        <w:rPr>
          <w:rFonts w:hint="eastAsia" w:ascii="宋体" w:hAnsi="宋体" w:eastAsia="宋体"/>
          <w:spacing w:val="4"/>
          <w:szCs w:val="21"/>
          <w:highlight w:val="none"/>
          <w:lang w:eastAsia="zh-CN"/>
        </w:rPr>
      </w:pPr>
      <w:r>
        <w:rPr>
          <w:rFonts w:hint="eastAsia" w:ascii="宋体" w:hAnsi="宋体"/>
          <w:b/>
          <w:spacing w:val="4"/>
          <w:szCs w:val="21"/>
          <w:highlight w:val="none"/>
        </w:rPr>
        <w:t>致：</w:t>
      </w:r>
      <w:r>
        <w:rPr>
          <w:rFonts w:hint="eastAsia" w:ascii="宋体" w:hAnsi="宋体"/>
          <w:b/>
          <w:spacing w:val="4"/>
          <w:szCs w:val="21"/>
          <w:highlight w:val="none"/>
          <w:lang w:eastAsia="zh-CN"/>
        </w:rPr>
        <w:t>松桃苗族自治县民族中医院</w:t>
      </w:r>
    </w:p>
    <w:p>
      <w:pPr>
        <w:keepNext w:val="0"/>
        <w:keepLines w:val="0"/>
        <w:pageBreakBefore w:val="0"/>
        <w:widowControl w:val="0"/>
        <w:kinsoku/>
        <w:wordWrap/>
        <w:overflowPunct/>
        <w:topLinePunct w:val="0"/>
        <w:autoSpaceDE/>
        <w:autoSpaceDN/>
        <w:bidi w:val="0"/>
        <w:adjustRightInd/>
        <w:snapToGrid/>
        <w:spacing w:line="420" w:lineRule="exact"/>
        <w:ind w:right="68"/>
        <w:textAlignment w:val="auto"/>
        <w:rPr>
          <w:rFonts w:ascii="宋体" w:hAnsi="宋体"/>
          <w:spacing w:val="4"/>
          <w:szCs w:val="21"/>
          <w:highlight w:val="none"/>
        </w:rPr>
      </w:pPr>
      <w:r>
        <w:rPr>
          <w:rFonts w:ascii="宋体" w:hAnsi="宋体"/>
          <w:spacing w:val="4"/>
          <w:szCs w:val="21"/>
          <w:highlight w:val="none"/>
        </w:rPr>
        <w:t xml:space="preserve">    </w:t>
      </w:r>
      <w:r>
        <w:rPr>
          <w:rFonts w:hint="eastAsia" w:ascii="宋体" w:hAnsi="宋体"/>
          <w:spacing w:val="4"/>
          <w:szCs w:val="21"/>
          <w:highlight w:val="none"/>
        </w:rPr>
        <w:t>根据贵方为</w:t>
      </w:r>
      <w:r>
        <w:rPr>
          <w:rFonts w:ascii="宋体" w:hAnsi="宋体"/>
          <w:spacing w:val="4"/>
          <w:szCs w:val="21"/>
          <w:highlight w:val="none"/>
          <w:u w:val="single"/>
        </w:rPr>
        <w:t xml:space="preserve">    </w:t>
      </w:r>
      <w:r>
        <w:rPr>
          <w:rFonts w:hint="eastAsia" w:ascii="宋体" w:hAnsi="宋体"/>
          <w:spacing w:val="4"/>
          <w:szCs w:val="21"/>
          <w:highlight w:val="none"/>
          <w:u w:val="single"/>
        </w:rPr>
        <w:t xml:space="preserve"> </w:t>
      </w:r>
      <w:r>
        <w:rPr>
          <w:rFonts w:ascii="宋体" w:hAnsi="宋体"/>
          <w:spacing w:val="4"/>
          <w:szCs w:val="21"/>
          <w:highlight w:val="none"/>
          <w:u w:val="single"/>
        </w:rPr>
        <w:t xml:space="preserve"> </w:t>
      </w:r>
      <w:r>
        <w:rPr>
          <w:rFonts w:hint="eastAsia" w:ascii="宋体" w:hAnsi="宋体"/>
          <w:spacing w:val="4"/>
          <w:szCs w:val="21"/>
          <w:highlight w:val="none"/>
          <w:u w:val="single"/>
        </w:rPr>
        <w:t xml:space="preserve">       </w:t>
      </w:r>
      <w:r>
        <w:rPr>
          <w:rFonts w:ascii="宋体" w:hAnsi="宋体"/>
          <w:spacing w:val="4"/>
          <w:szCs w:val="21"/>
          <w:highlight w:val="none"/>
          <w:u w:val="single"/>
        </w:rPr>
        <w:t xml:space="preserve">             </w:t>
      </w:r>
      <w:r>
        <w:rPr>
          <w:rFonts w:hint="eastAsia" w:ascii="宋体" w:hAnsi="宋体"/>
          <w:spacing w:val="4"/>
          <w:szCs w:val="21"/>
          <w:highlight w:val="none"/>
        </w:rPr>
        <w:t>项目招标采购</w:t>
      </w:r>
      <w:r>
        <w:rPr>
          <w:rFonts w:hint="eastAsia" w:ascii="宋体" w:hAnsi="宋体"/>
          <w:spacing w:val="4"/>
          <w:szCs w:val="21"/>
          <w:highlight w:val="none"/>
          <w:lang w:val="en-US" w:eastAsia="zh-CN"/>
        </w:rPr>
        <w:t>中药配方颗粒</w:t>
      </w:r>
      <w:r>
        <w:rPr>
          <w:rFonts w:hint="eastAsia" w:ascii="宋体" w:hAnsi="宋体"/>
          <w:spacing w:val="4"/>
          <w:szCs w:val="21"/>
          <w:highlight w:val="none"/>
        </w:rPr>
        <w:t>竞争性谈判邀请（项目编号：</w:t>
      </w:r>
      <w:r>
        <w:rPr>
          <w:rFonts w:hint="eastAsia" w:ascii="宋体" w:hAnsi="宋体"/>
          <w:szCs w:val="21"/>
          <w:highlight w:val="none"/>
          <w:u w:val="single"/>
          <w:lang w:val="en-US" w:eastAsia="zh-CN"/>
        </w:rPr>
        <w:t xml:space="preserve">         </w:t>
      </w:r>
      <w:r>
        <w:rPr>
          <w:rFonts w:hint="eastAsia" w:ascii="宋体" w:hAnsi="宋体"/>
          <w:spacing w:val="4"/>
          <w:szCs w:val="21"/>
          <w:highlight w:val="none"/>
        </w:rPr>
        <w:t>），现正式授权</w:t>
      </w:r>
      <w:r>
        <w:rPr>
          <w:rFonts w:ascii="宋体" w:hAnsi="宋体"/>
          <w:spacing w:val="4"/>
          <w:szCs w:val="21"/>
          <w:highlight w:val="none"/>
          <w:u w:val="single"/>
        </w:rPr>
        <w:t xml:space="preserve">    </w:t>
      </w:r>
      <w:r>
        <w:rPr>
          <w:rFonts w:hint="eastAsia" w:ascii="宋体" w:hAnsi="宋体"/>
          <w:spacing w:val="4"/>
          <w:szCs w:val="21"/>
          <w:highlight w:val="none"/>
          <w:u w:val="single"/>
        </w:rPr>
        <w:t xml:space="preserve">  </w:t>
      </w:r>
      <w:r>
        <w:rPr>
          <w:rFonts w:ascii="宋体" w:hAnsi="宋体"/>
          <w:spacing w:val="4"/>
          <w:szCs w:val="21"/>
          <w:highlight w:val="none"/>
          <w:u w:val="single"/>
        </w:rPr>
        <w:t xml:space="preserve">  </w:t>
      </w:r>
      <w:r>
        <w:rPr>
          <w:rFonts w:hint="eastAsia" w:ascii="宋体" w:hAnsi="宋体"/>
          <w:spacing w:val="4"/>
          <w:szCs w:val="21"/>
          <w:highlight w:val="none"/>
          <w:u w:val="single"/>
        </w:rPr>
        <w:t xml:space="preserve">   </w:t>
      </w:r>
      <w:r>
        <w:rPr>
          <w:rFonts w:ascii="宋体" w:hAnsi="宋体"/>
          <w:spacing w:val="4"/>
          <w:szCs w:val="21"/>
          <w:highlight w:val="none"/>
          <w:u w:val="single"/>
        </w:rPr>
        <w:t xml:space="preserve">    </w:t>
      </w:r>
      <w:r>
        <w:rPr>
          <w:rFonts w:hint="eastAsia" w:ascii="宋体" w:hAnsi="宋体"/>
          <w:spacing w:val="4"/>
          <w:szCs w:val="21"/>
          <w:highlight w:val="none"/>
        </w:rPr>
        <w:t xml:space="preserve">（姓名、职务）代表供应商   </w:t>
      </w:r>
      <w:r>
        <w:rPr>
          <w:rFonts w:ascii="宋体" w:hAnsi="宋体"/>
          <w:spacing w:val="4"/>
          <w:szCs w:val="21"/>
          <w:highlight w:val="none"/>
          <w:u w:val="single"/>
        </w:rPr>
        <w:t xml:space="preserve">          </w:t>
      </w:r>
      <w:r>
        <w:rPr>
          <w:rFonts w:hint="eastAsia" w:ascii="宋体" w:hAnsi="宋体"/>
          <w:spacing w:val="4"/>
          <w:szCs w:val="21"/>
          <w:highlight w:val="none"/>
          <w:u w:val="single"/>
        </w:rPr>
        <w:t xml:space="preserve">    </w:t>
      </w:r>
      <w:r>
        <w:rPr>
          <w:rFonts w:ascii="宋体" w:hAnsi="宋体"/>
          <w:spacing w:val="4"/>
          <w:szCs w:val="21"/>
          <w:highlight w:val="none"/>
          <w:u w:val="single"/>
        </w:rPr>
        <w:t xml:space="preserve">               </w:t>
      </w:r>
      <w:r>
        <w:rPr>
          <w:rFonts w:hint="eastAsia" w:ascii="宋体" w:hAnsi="宋体"/>
          <w:spacing w:val="4"/>
          <w:szCs w:val="21"/>
          <w:highlight w:val="none"/>
          <w:u w:val="single"/>
        </w:rPr>
        <w:t xml:space="preserve"> （供应商名称）</w:t>
      </w:r>
      <w:r>
        <w:rPr>
          <w:rFonts w:hint="eastAsia" w:ascii="宋体" w:hAnsi="宋体"/>
          <w:spacing w:val="4"/>
          <w:szCs w:val="21"/>
          <w:highlight w:val="none"/>
          <w:u w:val="single"/>
          <w:lang w:val="en-US" w:eastAsia="zh-CN"/>
        </w:rPr>
        <w:t xml:space="preserve">  </w:t>
      </w:r>
      <w:r>
        <w:rPr>
          <w:rFonts w:hint="eastAsia" w:ascii="宋体" w:hAnsi="宋体"/>
          <w:spacing w:val="4"/>
          <w:szCs w:val="21"/>
          <w:highlight w:val="none"/>
        </w:rPr>
        <w:t>提交响应文件正本</w:t>
      </w:r>
      <w:r>
        <w:rPr>
          <w:rFonts w:hint="eastAsia" w:ascii="宋体" w:hAnsi="宋体"/>
          <w:spacing w:val="4"/>
          <w:szCs w:val="21"/>
          <w:highlight w:val="none"/>
          <w:u w:val="single"/>
        </w:rPr>
        <w:t>壹</w:t>
      </w:r>
      <w:r>
        <w:rPr>
          <w:rFonts w:hint="eastAsia" w:ascii="宋体" w:hAnsi="宋体"/>
          <w:spacing w:val="4"/>
          <w:szCs w:val="21"/>
          <w:highlight w:val="none"/>
        </w:rPr>
        <w:t>份，副本</w:t>
      </w:r>
      <w:r>
        <w:rPr>
          <w:rFonts w:hint="eastAsia" w:ascii="宋体" w:hAnsi="宋体"/>
          <w:spacing w:val="4"/>
          <w:szCs w:val="21"/>
          <w:highlight w:val="none"/>
          <w:u w:val="single"/>
          <w:lang w:val="en-US" w:eastAsia="zh-CN"/>
        </w:rPr>
        <w:t>壹</w:t>
      </w:r>
      <w:r>
        <w:rPr>
          <w:rFonts w:hint="eastAsia" w:ascii="宋体" w:hAnsi="宋体"/>
          <w:spacing w:val="4"/>
          <w:szCs w:val="21"/>
          <w:highlight w:val="none"/>
        </w:rPr>
        <w:t>份。我公司</w:t>
      </w:r>
      <w:r>
        <w:rPr>
          <w:rFonts w:ascii="宋体" w:hAnsi="宋体"/>
          <w:spacing w:val="4"/>
          <w:szCs w:val="21"/>
          <w:highlight w:val="none"/>
        </w:rPr>
        <w:t>在此</w:t>
      </w:r>
      <w:r>
        <w:rPr>
          <w:rFonts w:hint="eastAsia" w:ascii="宋体" w:hAnsi="宋体"/>
          <w:spacing w:val="4"/>
          <w:szCs w:val="21"/>
          <w:highlight w:val="none"/>
        </w:rPr>
        <w:t>声明</w:t>
      </w:r>
      <w:r>
        <w:rPr>
          <w:rFonts w:ascii="宋体" w:hAnsi="宋体"/>
          <w:spacing w:val="4"/>
          <w:szCs w:val="21"/>
          <w:highlight w:val="none"/>
        </w:rPr>
        <w:t>同意如下：</w:t>
      </w:r>
    </w:p>
    <w:p>
      <w:pPr>
        <w:keepNext w:val="0"/>
        <w:keepLines w:val="0"/>
        <w:pageBreakBefore w:val="0"/>
        <w:widowControl w:val="0"/>
        <w:kinsoku/>
        <w:wordWrap/>
        <w:overflowPunct/>
        <w:topLinePunct w:val="0"/>
        <w:autoSpaceDE/>
        <w:autoSpaceDN/>
        <w:bidi w:val="0"/>
        <w:adjustRightInd/>
        <w:snapToGrid/>
        <w:spacing w:line="420" w:lineRule="exact"/>
        <w:ind w:right="68" w:firstLine="436" w:firstLineChars="200"/>
        <w:textAlignment w:val="auto"/>
        <w:rPr>
          <w:rFonts w:hint="eastAsia" w:ascii="宋体" w:hAnsi="宋体"/>
          <w:spacing w:val="4"/>
          <w:szCs w:val="21"/>
          <w:highlight w:val="none"/>
          <w:u w:val="single"/>
        </w:rPr>
      </w:pPr>
      <w:r>
        <w:rPr>
          <w:rFonts w:ascii="宋体" w:hAnsi="宋体"/>
          <w:spacing w:val="4"/>
          <w:szCs w:val="21"/>
          <w:highlight w:val="none"/>
        </w:rPr>
        <w:t>1．所附报价一览表中规定的应提供和交付的</w:t>
      </w:r>
      <w:r>
        <w:rPr>
          <w:rFonts w:hint="eastAsia" w:ascii="宋体" w:hAnsi="宋体"/>
          <w:spacing w:val="4"/>
          <w:szCs w:val="21"/>
          <w:highlight w:val="none"/>
          <w:lang w:val="en-US" w:eastAsia="zh-CN"/>
        </w:rPr>
        <w:t>中药配方颗粒</w:t>
      </w:r>
      <w:r>
        <w:rPr>
          <w:rFonts w:hint="eastAsia" w:ascii="宋体" w:hAnsi="宋体"/>
          <w:spacing w:val="4"/>
          <w:szCs w:val="21"/>
          <w:highlight w:val="none"/>
        </w:rPr>
        <w:t>的</w:t>
      </w:r>
      <w:r>
        <w:rPr>
          <w:rFonts w:ascii="宋体" w:hAnsi="宋体"/>
          <w:spacing w:val="4"/>
          <w:szCs w:val="21"/>
          <w:highlight w:val="none"/>
        </w:rPr>
        <w:t>谈判</w:t>
      </w:r>
      <w:r>
        <w:rPr>
          <w:rFonts w:hint="eastAsia" w:ascii="宋体" w:hAnsi="宋体"/>
          <w:spacing w:val="4"/>
          <w:szCs w:val="21"/>
          <w:highlight w:val="none"/>
        </w:rPr>
        <w:t>总</w:t>
      </w:r>
      <w:r>
        <w:rPr>
          <w:rFonts w:ascii="宋体" w:hAnsi="宋体"/>
          <w:spacing w:val="4"/>
          <w:szCs w:val="21"/>
          <w:highlight w:val="none"/>
        </w:rPr>
        <w:t>价为：</w:t>
      </w:r>
      <w:r>
        <w:rPr>
          <w:rFonts w:hint="eastAsia" w:ascii="宋体" w:hAnsi="宋体"/>
          <w:spacing w:val="4"/>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ind w:right="68" w:firstLine="109" w:firstLineChars="50"/>
        <w:textAlignment w:val="auto"/>
        <w:rPr>
          <w:rFonts w:ascii="宋体" w:hAnsi="宋体"/>
          <w:spacing w:val="4"/>
          <w:szCs w:val="21"/>
          <w:highlight w:val="none"/>
        </w:rPr>
      </w:pPr>
      <w:r>
        <w:rPr>
          <w:rFonts w:hint="eastAsia" w:ascii="宋体" w:hAnsi="宋体"/>
          <w:spacing w:val="4"/>
          <w:szCs w:val="21"/>
          <w:highlight w:val="none"/>
          <w:u w:val="single"/>
        </w:rPr>
        <w:t xml:space="preserve">               </w:t>
      </w:r>
      <w:r>
        <w:rPr>
          <w:rFonts w:ascii="宋体" w:hAnsi="宋体"/>
          <w:spacing w:val="4"/>
          <w:szCs w:val="21"/>
          <w:highlight w:val="none"/>
        </w:rPr>
        <w:t>（以人民币元为单位，用文字和数字分别表示）。</w:t>
      </w:r>
    </w:p>
    <w:p>
      <w:pPr>
        <w:keepNext w:val="0"/>
        <w:keepLines w:val="0"/>
        <w:pageBreakBefore w:val="0"/>
        <w:widowControl w:val="0"/>
        <w:kinsoku/>
        <w:wordWrap/>
        <w:overflowPunct/>
        <w:topLinePunct w:val="0"/>
        <w:autoSpaceDE/>
        <w:autoSpaceDN/>
        <w:bidi w:val="0"/>
        <w:adjustRightInd/>
        <w:snapToGrid/>
        <w:spacing w:line="420" w:lineRule="exact"/>
        <w:ind w:right="68" w:firstLine="436" w:firstLineChars="200"/>
        <w:textAlignment w:val="auto"/>
        <w:rPr>
          <w:rFonts w:ascii="宋体" w:hAnsi="宋体"/>
          <w:spacing w:val="4"/>
          <w:szCs w:val="21"/>
          <w:highlight w:val="none"/>
        </w:rPr>
      </w:pPr>
      <w:r>
        <w:rPr>
          <w:rFonts w:ascii="宋体" w:hAnsi="宋体"/>
          <w:spacing w:val="4"/>
          <w:szCs w:val="21"/>
          <w:highlight w:val="none"/>
        </w:rPr>
        <w:t>2．</w:t>
      </w:r>
      <w:r>
        <w:rPr>
          <w:rFonts w:hint="eastAsia" w:ascii="宋体" w:hAnsi="宋体"/>
          <w:spacing w:val="4"/>
          <w:szCs w:val="21"/>
          <w:highlight w:val="none"/>
        </w:rPr>
        <w:t>我方</w:t>
      </w:r>
      <w:r>
        <w:rPr>
          <w:rFonts w:ascii="宋体" w:hAnsi="宋体"/>
          <w:spacing w:val="4"/>
          <w:szCs w:val="21"/>
          <w:highlight w:val="none"/>
        </w:rPr>
        <w:t>将按竞争性谈判文件的规定履行合同责任和义务。</w:t>
      </w:r>
    </w:p>
    <w:p>
      <w:pPr>
        <w:keepNext w:val="0"/>
        <w:keepLines w:val="0"/>
        <w:pageBreakBefore w:val="0"/>
        <w:widowControl w:val="0"/>
        <w:kinsoku/>
        <w:wordWrap/>
        <w:overflowPunct/>
        <w:topLinePunct w:val="0"/>
        <w:autoSpaceDE/>
        <w:autoSpaceDN/>
        <w:bidi w:val="0"/>
        <w:adjustRightInd/>
        <w:snapToGrid/>
        <w:spacing w:line="420" w:lineRule="exact"/>
        <w:ind w:right="68" w:firstLine="436" w:firstLineChars="200"/>
        <w:textAlignment w:val="auto"/>
        <w:rPr>
          <w:rFonts w:hint="eastAsia" w:ascii="宋体" w:hAnsi="宋体"/>
          <w:spacing w:val="4"/>
          <w:szCs w:val="21"/>
          <w:highlight w:val="none"/>
        </w:rPr>
      </w:pPr>
      <w:r>
        <w:rPr>
          <w:rFonts w:ascii="宋体" w:hAnsi="宋体"/>
          <w:spacing w:val="4"/>
          <w:szCs w:val="21"/>
          <w:highlight w:val="none"/>
        </w:rPr>
        <w:t>3．</w:t>
      </w:r>
      <w:r>
        <w:rPr>
          <w:rFonts w:hint="eastAsia" w:ascii="宋体" w:hAnsi="宋体"/>
          <w:spacing w:val="4"/>
          <w:szCs w:val="21"/>
          <w:highlight w:val="none"/>
        </w:rPr>
        <w:t>我方</w:t>
      </w:r>
      <w:r>
        <w:rPr>
          <w:rFonts w:ascii="宋体" w:hAnsi="宋体"/>
          <w:spacing w:val="4"/>
          <w:szCs w:val="21"/>
          <w:highlight w:val="none"/>
        </w:rPr>
        <w:t>已详细审查全部竞争性谈判文件，包括澄清文件（如有的话）以及全部参考资料和有关附件</w:t>
      </w:r>
      <w:r>
        <w:rPr>
          <w:rFonts w:hint="eastAsia" w:ascii="宋体" w:hAnsi="宋体"/>
          <w:spacing w:val="4"/>
          <w:szCs w:val="21"/>
          <w:highlight w:val="none"/>
        </w:rPr>
        <w:t>，我方</w:t>
      </w:r>
      <w:r>
        <w:rPr>
          <w:rFonts w:ascii="宋体" w:hAnsi="宋体"/>
          <w:spacing w:val="4"/>
          <w:szCs w:val="21"/>
          <w:highlight w:val="none"/>
        </w:rPr>
        <w:t>完全理解并同意放弃对这方面有不明及误解的权利</w:t>
      </w:r>
      <w:r>
        <w:rPr>
          <w:rFonts w:hint="eastAsia" w:ascii="宋体" w:hAnsi="宋体"/>
          <w:spacing w:val="4"/>
          <w:szCs w:val="21"/>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right="68" w:firstLine="436" w:firstLineChars="200"/>
        <w:textAlignment w:val="auto"/>
        <w:rPr>
          <w:rFonts w:ascii="宋体" w:hAnsi="宋体"/>
          <w:spacing w:val="4"/>
          <w:szCs w:val="21"/>
          <w:highlight w:val="none"/>
        </w:rPr>
      </w:pPr>
      <w:r>
        <w:rPr>
          <w:rFonts w:ascii="宋体" w:hAnsi="宋体"/>
          <w:spacing w:val="4"/>
          <w:szCs w:val="21"/>
          <w:highlight w:val="none"/>
        </w:rPr>
        <w:t>4．</w:t>
      </w:r>
      <w:r>
        <w:rPr>
          <w:rFonts w:hint="eastAsia" w:ascii="宋体" w:hAnsi="宋体"/>
          <w:spacing w:val="4"/>
          <w:szCs w:val="21"/>
          <w:highlight w:val="none"/>
        </w:rPr>
        <w:t>我方接受本项目竞争性谈判文件“</w:t>
      </w:r>
      <w:r>
        <w:rPr>
          <w:rFonts w:hint="eastAsia" w:ascii="宋体" w:hAnsi="宋体"/>
          <w:spacing w:val="4"/>
          <w:szCs w:val="21"/>
          <w:highlight w:val="none"/>
          <w:lang w:eastAsia="zh-CN"/>
        </w:rPr>
        <w:t>谈判须知前附表</w:t>
      </w:r>
      <w:r>
        <w:rPr>
          <w:rFonts w:hint="eastAsia" w:ascii="宋体" w:hAnsi="宋体"/>
          <w:spacing w:val="4"/>
          <w:szCs w:val="21"/>
          <w:highlight w:val="none"/>
        </w:rPr>
        <w:t>”中所规定的有效期</w:t>
      </w:r>
      <w:r>
        <w:rPr>
          <w:rFonts w:ascii="宋体" w:hAnsi="宋体"/>
          <w:spacing w:val="4"/>
          <w:szCs w:val="21"/>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right="68" w:firstLine="436" w:firstLineChars="200"/>
        <w:textAlignment w:val="auto"/>
        <w:rPr>
          <w:rFonts w:hint="eastAsia" w:ascii="宋体" w:hAnsi="宋体"/>
          <w:spacing w:val="4"/>
          <w:szCs w:val="21"/>
          <w:highlight w:val="none"/>
        </w:rPr>
      </w:pPr>
      <w:r>
        <w:rPr>
          <w:rFonts w:ascii="宋体" w:hAnsi="宋体"/>
          <w:spacing w:val="4"/>
          <w:szCs w:val="21"/>
          <w:highlight w:val="none"/>
        </w:rPr>
        <w:t>5．</w:t>
      </w:r>
      <w:r>
        <w:rPr>
          <w:rFonts w:hint="eastAsia" w:ascii="宋体" w:hAnsi="宋体"/>
          <w:spacing w:val="4"/>
          <w:szCs w:val="21"/>
          <w:highlight w:val="none"/>
        </w:rPr>
        <w:t>如果在规定的谈判截止期后，我方在有效期内撤回响应报价文件，其保证金将被贵方没收。</w:t>
      </w:r>
    </w:p>
    <w:p>
      <w:pPr>
        <w:keepNext w:val="0"/>
        <w:keepLines w:val="0"/>
        <w:pageBreakBefore w:val="0"/>
        <w:widowControl w:val="0"/>
        <w:kinsoku/>
        <w:wordWrap/>
        <w:overflowPunct/>
        <w:topLinePunct w:val="0"/>
        <w:autoSpaceDE/>
        <w:autoSpaceDN/>
        <w:bidi w:val="0"/>
        <w:adjustRightInd/>
        <w:snapToGrid/>
        <w:spacing w:line="420" w:lineRule="exact"/>
        <w:ind w:right="68" w:firstLine="436" w:firstLineChars="200"/>
        <w:textAlignment w:val="auto"/>
        <w:rPr>
          <w:rFonts w:hint="eastAsia" w:ascii="宋体" w:hAnsi="宋体"/>
          <w:spacing w:val="4"/>
          <w:szCs w:val="21"/>
          <w:highlight w:val="none"/>
        </w:rPr>
      </w:pPr>
      <w:r>
        <w:rPr>
          <w:rFonts w:hint="eastAsia" w:ascii="宋体" w:hAnsi="宋体"/>
          <w:spacing w:val="4"/>
          <w:szCs w:val="21"/>
          <w:highlight w:val="none"/>
        </w:rPr>
        <w:t>6</w:t>
      </w:r>
      <w:r>
        <w:rPr>
          <w:rFonts w:ascii="宋体" w:hAnsi="宋体"/>
          <w:spacing w:val="4"/>
          <w:szCs w:val="21"/>
          <w:highlight w:val="none"/>
        </w:rPr>
        <w:t>．</w:t>
      </w:r>
      <w:r>
        <w:rPr>
          <w:rFonts w:hint="eastAsia" w:ascii="宋体" w:hAnsi="宋体"/>
          <w:spacing w:val="4"/>
          <w:szCs w:val="21"/>
          <w:highlight w:val="none"/>
        </w:rPr>
        <w:t>我方</w:t>
      </w:r>
      <w:r>
        <w:rPr>
          <w:rFonts w:ascii="宋体" w:hAnsi="宋体"/>
          <w:spacing w:val="4"/>
          <w:szCs w:val="21"/>
          <w:highlight w:val="none"/>
        </w:rPr>
        <w:t>同意提供按照贵方可能要求的与其谈判有关的一切数据或资料，完全理解贵方不一定要接受最低价的谈判或收到的任何谈判</w:t>
      </w:r>
      <w:r>
        <w:rPr>
          <w:rFonts w:hint="eastAsia" w:ascii="宋体" w:hAnsi="宋体"/>
          <w:spacing w:val="4"/>
          <w:szCs w:val="21"/>
          <w:highlight w:val="none"/>
        </w:rPr>
        <w:t>，完全理解并接受采购人对评审资料保密且不解释落标原因。</w:t>
      </w:r>
    </w:p>
    <w:p>
      <w:pPr>
        <w:keepNext w:val="0"/>
        <w:keepLines w:val="0"/>
        <w:pageBreakBefore w:val="0"/>
        <w:widowControl w:val="0"/>
        <w:kinsoku/>
        <w:wordWrap/>
        <w:overflowPunct/>
        <w:topLinePunct w:val="0"/>
        <w:autoSpaceDE/>
        <w:autoSpaceDN/>
        <w:bidi w:val="0"/>
        <w:adjustRightInd/>
        <w:snapToGrid/>
        <w:spacing w:line="420" w:lineRule="exact"/>
        <w:ind w:right="68" w:firstLine="436" w:firstLineChars="200"/>
        <w:textAlignment w:val="auto"/>
        <w:rPr>
          <w:rFonts w:ascii="宋体" w:hAnsi="宋体"/>
          <w:spacing w:val="4"/>
          <w:szCs w:val="21"/>
          <w:highlight w:val="none"/>
        </w:rPr>
      </w:pPr>
      <w:r>
        <w:rPr>
          <w:rFonts w:hint="eastAsia" w:ascii="宋体" w:hAnsi="宋体"/>
          <w:spacing w:val="4"/>
          <w:szCs w:val="21"/>
          <w:highlight w:val="none"/>
          <w:lang w:val="en-US" w:eastAsia="zh-CN"/>
        </w:rPr>
        <w:t>7</w:t>
      </w:r>
      <w:r>
        <w:rPr>
          <w:rFonts w:ascii="宋体" w:hAnsi="宋体"/>
          <w:spacing w:val="4"/>
          <w:szCs w:val="21"/>
          <w:highlight w:val="none"/>
        </w:rPr>
        <w:t>．与本谈判有关的一切正式往来信函请寄：</w:t>
      </w:r>
    </w:p>
    <w:p>
      <w:pPr>
        <w:spacing w:line="440" w:lineRule="exact"/>
        <w:ind w:right="74"/>
        <w:rPr>
          <w:rFonts w:hint="eastAsia" w:ascii="宋体" w:hAnsi="宋体"/>
          <w:spacing w:val="4"/>
          <w:szCs w:val="21"/>
          <w:highlight w:val="none"/>
          <w:u w:val="single"/>
        </w:rPr>
      </w:pPr>
      <w:r>
        <w:rPr>
          <w:rFonts w:ascii="宋体" w:hAnsi="宋体"/>
          <w:spacing w:val="4"/>
          <w:szCs w:val="21"/>
          <w:highlight w:val="none"/>
        </w:rPr>
        <w:t xml:space="preserve">  </w:t>
      </w:r>
      <w:r>
        <w:rPr>
          <w:rFonts w:hint="eastAsia" w:ascii="宋体" w:hAnsi="宋体"/>
          <w:spacing w:val="4"/>
          <w:szCs w:val="21"/>
          <w:highlight w:val="none"/>
        </w:rPr>
        <w:t xml:space="preserve">   地</w:t>
      </w:r>
      <w:r>
        <w:rPr>
          <w:rFonts w:ascii="宋体" w:hAnsi="宋体"/>
          <w:spacing w:val="4"/>
          <w:szCs w:val="21"/>
          <w:highlight w:val="none"/>
        </w:rPr>
        <w:t xml:space="preserve">  </w:t>
      </w:r>
      <w:r>
        <w:rPr>
          <w:rFonts w:hint="eastAsia" w:ascii="宋体" w:hAnsi="宋体"/>
          <w:spacing w:val="4"/>
          <w:szCs w:val="21"/>
          <w:highlight w:val="none"/>
        </w:rPr>
        <w:t>址：</w:t>
      </w:r>
      <w:r>
        <w:rPr>
          <w:rFonts w:ascii="宋体" w:hAnsi="宋体"/>
          <w:spacing w:val="4"/>
          <w:szCs w:val="21"/>
          <w:highlight w:val="none"/>
          <w:u w:val="single"/>
        </w:rPr>
        <w:t xml:space="preserve">                  </w:t>
      </w:r>
      <w:r>
        <w:rPr>
          <w:rFonts w:ascii="宋体" w:hAnsi="宋体"/>
          <w:spacing w:val="4"/>
          <w:szCs w:val="21"/>
          <w:highlight w:val="none"/>
        </w:rPr>
        <w:t xml:space="preserve"> </w:t>
      </w:r>
      <w:r>
        <w:rPr>
          <w:rFonts w:hint="eastAsia" w:ascii="宋体" w:hAnsi="宋体"/>
          <w:spacing w:val="4"/>
          <w:szCs w:val="21"/>
          <w:highlight w:val="none"/>
        </w:rPr>
        <w:t xml:space="preserve">  </w:t>
      </w:r>
      <w:r>
        <w:rPr>
          <w:rFonts w:ascii="宋体" w:hAnsi="宋体"/>
          <w:spacing w:val="4"/>
          <w:szCs w:val="21"/>
          <w:highlight w:val="none"/>
        </w:rPr>
        <w:t xml:space="preserve"> </w:t>
      </w:r>
      <w:r>
        <w:rPr>
          <w:rFonts w:hint="eastAsia" w:ascii="宋体" w:hAnsi="宋体"/>
          <w:spacing w:val="4"/>
          <w:szCs w:val="21"/>
          <w:highlight w:val="none"/>
        </w:rPr>
        <w:t>邮</w:t>
      </w:r>
      <w:r>
        <w:rPr>
          <w:rFonts w:ascii="宋体" w:hAnsi="宋体"/>
          <w:spacing w:val="4"/>
          <w:szCs w:val="21"/>
          <w:highlight w:val="none"/>
        </w:rPr>
        <w:t xml:space="preserve">  </w:t>
      </w:r>
      <w:r>
        <w:rPr>
          <w:rFonts w:hint="eastAsia" w:ascii="宋体" w:hAnsi="宋体"/>
          <w:spacing w:val="4"/>
          <w:szCs w:val="21"/>
          <w:highlight w:val="none"/>
        </w:rPr>
        <w:t>编：</w:t>
      </w:r>
      <w:r>
        <w:rPr>
          <w:rFonts w:ascii="宋体" w:hAnsi="宋体"/>
          <w:spacing w:val="4"/>
          <w:szCs w:val="21"/>
          <w:highlight w:val="none"/>
          <w:u w:val="single"/>
        </w:rPr>
        <w:t xml:space="preserve">                    </w:t>
      </w:r>
      <w:r>
        <w:rPr>
          <w:rFonts w:hint="eastAsia" w:ascii="宋体" w:hAnsi="宋体"/>
          <w:spacing w:val="4"/>
          <w:szCs w:val="21"/>
          <w:highlight w:val="none"/>
          <w:u w:val="single"/>
        </w:rPr>
        <w:t xml:space="preserve">   </w:t>
      </w:r>
    </w:p>
    <w:p>
      <w:pPr>
        <w:spacing w:line="440" w:lineRule="exact"/>
        <w:ind w:right="74" w:firstLine="545" w:firstLineChars="250"/>
        <w:rPr>
          <w:rFonts w:hint="eastAsia" w:ascii="宋体" w:hAnsi="宋体"/>
          <w:spacing w:val="4"/>
          <w:szCs w:val="21"/>
          <w:highlight w:val="none"/>
          <w:u w:val="single"/>
        </w:rPr>
      </w:pPr>
      <w:r>
        <w:rPr>
          <w:rFonts w:hint="eastAsia" w:ascii="宋体" w:hAnsi="宋体"/>
          <w:spacing w:val="4"/>
          <w:szCs w:val="21"/>
          <w:highlight w:val="none"/>
        </w:rPr>
        <w:t>电</w:t>
      </w:r>
      <w:r>
        <w:rPr>
          <w:rFonts w:ascii="宋体" w:hAnsi="宋体"/>
          <w:spacing w:val="4"/>
          <w:szCs w:val="21"/>
          <w:highlight w:val="none"/>
        </w:rPr>
        <w:t xml:space="preserve">  </w:t>
      </w:r>
      <w:r>
        <w:rPr>
          <w:rFonts w:hint="eastAsia" w:ascii="宋体" w:hAnsi="宋体"/>
          <w:spacing w:val="4"/>
          <w:szCs w:val="21"/>
          <w:highlight w:val="none"/>
        </w:rPr>
        <w:t>话：</w:t>
      </w:r>
      <w:r>
        <w:rPr>
          <w:rFonts w:ascii="宋体" w:hAnsi="宋体"/>
          <w:spacing w:val="4"/>
          <w:szCs w:val="21"/>
          <w:highlight w:val="none"/>
          <w:u w:val="single"/>
        </w:rPr>
        <w:t xml:space="preserve">                  </w:t>
      </w:r>
      <w:r>
        <w:rPr>
          <w:rFonts w:ascii="宋体" w:hAnsi="宋体"/>
          <w:spacing w:val="4"/>
          <w:szCs w:val="21"/>
          <w:highlight w:val="none"/>
        </w:rPr>
        <w:t xml:space="preserve">  </w:t>
      </w:r>
      <w:r>
        <w:rPr>
          <w:rFonts w:hint="eastAsia" w:ascii="宋体" w:hAnsi="宋体"/>
          <w:spacing w:val="4"/>
          <w:szCs w:val="21"/>
          <w:highlight w:val="none"/>
        </w:rPr>
        <w:t xml:space="preserve">  传</w:t>
      </w:r>
      <w:r>
        <w:rPr>
          <w:rFonts w:ascii="宋体" w:hAnsi="宋体"/>
          <w:spacing w:val="4"/>
          <w:szCs w:val="21"/>
          <w:highlight w:val="none"/>
        </w:rPr>
        <w:t xml:space="preserve">  </w:t>
      </w:r>
      <w:r>
        <w:rPr>
          <w:rFonts w:hint="eastAsia" w:ascii="宋体" w:hAnsi="宋体"/>
          <w:spacing w:val="4"/>
          <w:szCs w:val="21"/>
          <w:highlight w:val="none"/>
        </w:rPr>
        <w:t>真：</w:t>
      </w:r>
      <w:r>
        <w:rPr>
          <w:rFonts w:ascii="宋体" w:hAnsi="宋体"/>
          <w:spacing w:val="4"/>
          <w:szCs w:val="21"/>
          <w:highlight w:val="none"/>
          <w:u w:val="single"/>
        </w:rPr>
        <w:t xml:space="preserve">                     </w:t>
      </w:r>
      <w:r>
        <w:rPr>
          <w:rFonts w:hint="eastAsia" w:ascii="宋体" w:hAnsi="宋体"/>
          <w:spacing w:val="4"/>
          <w:szCs w:val="21"/>
          <w:highlight w:val="none"/>
          <w:u w:val="single"/>
        </w:rPr>
        <w:t xml:space="preserve">   </w:t>
      </w:r>
    </w:p>
    <w:p>
      <w:pPr>
        <w:spacing w:line="440" w:lineRule="exact"/>
        <w:ind w:right="74"/>
        <w:rPr>
          <w:rFonts w:hint="eastAsia" w:ascii="宋体" w:hAnsi="宋体"/>
          <w:spacing w:val="4"/>
          <w:szCs w:val="21"/>
          <w:highlight w:val="none"/>
          <w:u w:val="single"/>
        </w:rPr>
      </w:pPr>
      <w:r>
        <w:rPr>
          <w:rFonts w:hint="eastAsia" w:ascii="宋体" w:hAnsi="宋体"/>
          <w:spacing w:val="4"/>
          <w:szCs w:val="21"/>
          <w:highlight w:val="none"/>
        </w:rPr>
        <w:t xml:space="preserve">     手  机：</w:t>
      </w:r>
      <w:r>
        <w:rPr>
          <w:rFonts w:hint="eastAsia" w:ascii="宋体" w:hAnsi="宋体"/>
          <w:spacing w:val="4"/>
          <w:szCs w:val="21"/>
          <w:highlight w:val="none"/>
          <w:u w:val="single"/>
        </w:rPr>
        <w:t xml:space="preserve">                   </w:t>
      </w:r>
      <w:r>
        <w:rPr>
          <w:rFonts w:hint="eastAsia" w:ascii="宋体" w:hAnsi="宋体"/>
          <w:spacing w:val="4"/>
          <w:szCs w:val="21"/>
          <w:highlight w:val="none"/>
        </w:rPr>
        <w:t xml:space="preserve">   电子邮件：</w:t>
      </w:r>
      <w:r>
        <w:rPr>
          <w:rFonts w:hint="eastAsia" w:ascii="宋体" w:hAnsi="宋体"/>
          <w:spacing w:val="4"/>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ind w:right="74" w:firstLine="545" w:firstLineChars="250"/>
        <w:textAlignment w:val="auto"/>
        <w:rPr>
          <w:rFonts w:hint="eastAsia" w:ascii="宋体" w:hAnsi="宋体"/>
          <w:spacing w:val="4"/>
          <w:szCs w:val="21"/>
          <w:highlight w:val="none"/>
          <w:u w:val="single"/>
        </w:rPr>
      </w:pPr>
      <w:r>
        <w:rPr>
          <w:rFonts w:hint="eastAsia" w:ascii="宋体" w:hAnsi="宋体"/>
          <w:spacing w:val="4"/>
          <w:szCs w:val="21"/>
          <w:highlight w:val="none"/>
        </w:rPr>
        <w:t>供应商名称</w:t>
      </w:r>
      <w:r>
        <w:rPr>
          <w:rFonts w:hint="eastAsia" w:ascii="宋体" w:hAnsi="宋体"/>
          <w:bCs/>
          <w:szCs w:val="21"/>
          <w:highlight w:val="none"/>
        </w:rPr>
        <w:t>（盖章）：</w:t>
      </w:r>
      <w:r>
        <w:rPr>
          <w:rFonts w:ascii="宋体" w:hAnsi="宋体"/>
          <w:spacing w:val="4"/>
          <w:szCs w:val="21"/>
          <w:highlight w:val="none"/>
          <w:u w:val="single"/>
        </w:rPr>
        <w:t xml:space="preserve">             </w:t>
      </w:r>
      <w:r>
        <w:rPr>
          <w:rFonts w:hint="eastAsia" w:ascii="宋体" w:hAnsi="宋体"/>
          <w:spacing w:val="4"/>
          <w:szCs w:val="21"/>
          <w:highlight w:val="none"/>
          <w:u w:val="single"/>
        </w:rPr>
        <w:t xml:space="preserve">   </w:t>
      </w:r>
      <w:r>
        <w:rPr>
          <w:rFonts w:ascii="宋体" w:hAnsi="宋体"/>
          <w:spacing w:val="4"/>
          <w:szCs w:val="21"/>
          <w:highlight w:val="none"/>
          <w:u w:val="single"/>
        </w:rPr>
        <w:t xml:space="preserve">  </w:t>
      </w:r>
      <w:r>
        <w:rPr>
          <w:rFonts w:hint="eastAsia" w:ascii="宋体" w:hAnsi="宋体"/>
          <w:spacing w:val="4"/>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ind w:right="74" w:firstLine="525" w:firstLineChars="250"/>
        <w:textAlignment w:val="auto"/>
        <w:rPr>
          <w:rFonts w:hint="eastAsia" w:ascii="宋体" w:hAnsi="宋体"/>
          <w:bCs/>
          <w:szCs w:val="21"/>
          <w:highlight w:val="none"/>
        </w:rPr>
      </w:pPr>
      <w:r>
        <w:rPr>
          <w:rFonts w:hint="eastAsia" w:ascii="宋体" w:hAnsi="宋体"/>
          <w:bCs/>
          <w:szCs w:val="21"/>
          <w:highlight w:val="none"/>
        </w:rPr>
        <w:t>法定代表人</w:t>
      </w:r>
      <w:r>
        <w:rPr>
          <w:rFonts w:hint="eastAsia" w:ascii="宋体" w:hAnsi="宋体"/>
          <w:spacing w:val="4"/>
          <w:szCs w:val="21"/>
          <w:highlight w:val="none"/>
        </w:rPr>
        <w:t>签字</w:t>
      </w:r>
      <w:r>
        <w:rPr>
          <w:rFonts w:hint="eastAsia" w:ascii="宋体" w:hAnsi="宋体"/>
          <w:bCs/>
          <w:szCs w:val="21"/>
          <w:highlight w:val="none"/>
        </w:rPr>
        <w:t>：</w:t>
      </w:r>
      <w:r>
        <w:rPr>
          <w:rFonts w:ascii="宋体" w:hAnsi="宋体"/>
          <w:spacing w:val="4"/>
          <w:szCs w:val="21"/>
          <w:highlight w:val="none"/>
          <w:u w:val="single"/>
        </w:rPr>
        <w:t xml:space="preserve">               </w:t>
      </w:r>
      <w:r>
        <w:rPr>
          <w:rFonts w:hint="eastAsia" w:ascii="宋体" w:hAnsi="宋体"/>
          <w:spacing w:val="4"/>
          <w:szCs w:val="21"/>
          <w:highlight w:val="none"/>
          <w:u w:val="single"/>
        </w:rPr>
        <w:t xml:space="preserve">                         </w:t>
      </w:r>
      <w:r>
        <w:rPr>
          <w:rFonts w:ascii="宋体" w:hAnsi="宋体"/>
          <w:spacing w:val="4"/>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ind w:right="74" w:firstLine="545" w:firstLineChars="250"/>
        <w:textAlignment w:val="auto"/>
        <w:rPr>
          <w:rFonts w:hint="eastAsia" w:ascii="宋体" w:hAnsi="宋体"/>
          <w:spacing w:val="4"/>
          <w:szCs w:val="21"/>
          <w:highlight w:val="none"/>
        </w:rPr>
      </w:pPr>
      <w:r>
        <w:rPr>
          <w:rFonts w:hint="eastAsia" w:ascii="宋体" w:hAnsi="宋体"/>
          <w:spacing w:val="4"/>
          <w:szCs w:val="21"/>
          <w:highlight w:val="none"/>
        </w:rPr>
        <w:t>授权代表签字：</w:t>
      </w:r>
      <w:r>
        <w:rPr>
          <w:rFonts w:ascii="宋体" w:hAnsi="宋体"/>
          <w:spacing w:val="4"/>
          <w:szCs w:val="21"/>
          <w:highlight w:val="none"/>
          <w:u w:val="single"/>
        </w:rPr>
        <w:t xml:space="preserve">    </w:t>
      </w:r>
      <w:r>
        <w:rPr>
          <w:rFonts w:hint="eastAsia" w:ascii="宋体" w:hAnsi="宋体"/>
          <w:spacing w:val="4"/>
          <w:szCs w:val="21"/>
          <w:highlight w:val="none"/>
          <w:u w:val="single"/>
        </w:rPr>
        <w:t xml:space="preserve">                                 </w:t>
      </w:r>
      <w:r>
        <w:rPr>
          <w:rFonts w:ascii="宋体" w:hAnsi="宋体"/>
          <w:spacing w:val="4"/>
          <w:szCs w:val="21"/>
          <w:highlight w:val="none"/>
          <w:u w:val="single"/>
        </w:rPr>
        <w:t xml:space="preserve">    </w:t>
      </w:r>
      <w:r>
        <w:rPr>
          <w:rFonts w:hint="eastAsia" w:ascii="宋体" w:hAnsi="宋体"/>
          <w:spacing w:val="4"/>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ind w:right="71" w:firstLine="545" w:firstLineChars="250"/>
        <w:textAlignment w:val="auto"/>
        <w:rPr>
          <w:rFonts w:hint="eastAsia" w:ascii="宋体" w:hAnsi="宋体"/>
          <w:b/>
          <w:spacing w:val="4"/>
          <w:szCs w:val="21"/>
          <w:highlight w:val="none"/>
        </w:rPr>
      </w:pPr>
      <w:r>
        <w:rPr>
          <w:rFonts w:hint="eastAsia" w:ascii="宋体" w:hAnsi="宋体"/>
          <w:spacing w:val="4"/>
          <w:szCs w:val="21"/>
          <w:highlight w:val="none"/>
        </w:rPr>
        <w:t xml:space="preserve">日        期：  </w:t>
      </w:r>
      <w:r>
        <w:rPr>
          <w:rFonts w:hint="eastAsia" w:ascii="宋体" w:hAnsi="宋体"/>
          <w:spacing w:val="4"/>
          <w:szCs w:val="21"/>
          <w:highlight w:val="none"/>
          <w:lang w:val="en-US" w:eastAsia="zh-CN"/>
        </w:rPr>
        <w:t>2023</w:t>
      </w:r>
      <w:r>
        <w:rPr>
          <w:rFonts w:hint="eastAsia" w:ascii="宋体" w:hAnsi="宋体"/>
          <w:spacing w:val="4"/>
          <w:szCs w:val="21"/>
          <w:highlight w:val="none"/>
        </w:rPr>
        <w:t>年</w:t>
      </w:r>
      <w:r>
        <w:rPr>
          <w:rFonts w:hint="eastAsia" w:ascii="宋体" w:hAnsi="宋体"/>
          <w:spacing w:val="4"/>
          <w:szCs w:val="21"/>
          <w:highlight w:val="none"/>
          <w:lang w:val="en-US" w:eastAsia="zh-CN"/>
        </w:rPr>
        <w:t>8</w:t>
      </w:r>
      <w:r>
        <w:rPr>
          <w:rFonts w:hint="eastAsia" w:ascii="宋体" w:hAnsi="宋体"/>
          <w:spacing w:val="4"/>
          <w:szCs w:val="21"/>
          <w:highlight w:val="none"/>
        </w:rPr>
        <w:t>月    日</w:t>
      </w:r>
    </w:p>
    <w:p>
      <w:pPr>
        <w:spacing w:line="440" w:lineRule="exact"/>
        <w:ind w:right="71"/>
        <w:rPr>
          <w:rFonts w:hint="eastAsia" w:ascii="宋体" w:hAnsi="宋体"/>
          <w:b/>
          <w:spacing w:val="4"/>
          <w:szCs w:val="21"/>
          <w:highlight w:val="none"/>
        </w:rPr>
      </w:pPr>
      <w:r>
        <w:rPr>
          <w:rFonts w:ascii="宋体" w:hAnsi="宋体"/>
          <w:b/>
          <w:spacing w:val="4"/>
          <w:szCs w:val="21"/>
          <w:highlight w:val="none"/>
        </w:rPr>
        <w:br w:type="page"/>
      </w:r>
      <w:r>
        <w:rPr>
          <w:rFonts w:hint="eastAsia" w:ascii="宋体" w:hAnsi="宋体"/>
          <w:b/>
          <w:spacing w:val="4"/>
          <w:szCs w:val="21"/>
          <w:highlight w:val="none"/>
          <w:lang w:val="en-US" w:eastAsia="zh-CN"/>
        </w:rPr>
        <w:t>2.2</w:t>
      </w:r>
      <w:r>
        <w:rPr>
          <w:rFonts w:hint="eastAsia" w:ascii="宋体" w:hAnsi="宋体"/>
          <w:b/>
          <w:spacing w:val="4"/>
          <w:szCs w:val="21"/>
          <w:highlight w:val="none"/>
        </w:rPr>
        <w:t>报价一览表格式</w:t>
      </w:r>
    </w:p>
    <w:p>
      <w:pPr>
        <w:spacing w:line="440" w:lineRule="exact"/>
        <w:ind w:right="71"/>
        <w:rPr>
          <w:rFonts w:hint="eastAsia" w:ascii="宋体" w:hAnsi="宋体"/>
          <w:b/>
          <w:spacing w:val="4"/>
          <w:szCs w:val="21"/>
          <w:highlight w:val="none"/>
        </w:rPr>
      </w:pPr>
    </w:p>
    <w:p>
      <w:pPr>
        <w:spacing w:line="360" w:lineRule="auto"/>
        <w:jc w:val="center"/>
        <w:outlineLvl w:val="0"/>
        <w:rPr>
          <w:rFonts w:hint="eastAsia" w:ascii="华文中宋" w:hAnsi="华文中宋" w:eastAsia="华文中宋"/>
          <w:b/>
          <w:bCs/>
          <w:sz w:val="36"/>
          <w:szCs w:val="36"/>
          <w:highlight w:val="none"/>
        </w:rPr>
      </w:pPr>
      <w:r>
        <w:rPr>
          <w:rFonts w:hint="eastAsia" w:ascii="华文中宋" w:hAnsi="华文中宋" w:eastAsia="华文中宋"/>
          <w:b/>
          <w:bCs/>
          <w:sz w:val="36"/>
          <w:szCs w:val="36"/>
          <w:highlight w:val="none"/>
        </w:rPr>
        <w:t>报价一览表</w:t>
      </w:r>
    </w:p>
    <w:p>
      <w:pPr>
        <w:spacing w:line="360" w:lineRule="auto"/>
        <w:outlineLvl w:val="0"/>
        <w:rPr>
          <w:rFonts w:hint="eastAsia" w:ascii="宋体" w:hAnsi="宋体"/>
          <w:bCs/>
          <w:szCs w:val="21"/>
          <w:highlight w:val="none"/>
        </w:rPr>
      </w:pPr>
    </w:p>
    <w:p>
      <w:pPr>
        <w:spacing w:line="360" w:lineRule="auto"/>
        <w:outlineLvl w:val="0"/>
        <w:rPr>
          <w:rFonts w:hint="eastAsia" w:ascii="宋体" w:hAnsi="宋体"/>
          <w:bCs/>
          <w:szCs w:val="21"/>
          <w:highlight w:val="none"/>
        </w:rPr>
      </w:pPr>
      <w:r>
        <w:rPr>
          <w:rFonts w:hint="eastAsia" w:ascii="宋体" w:hAnsi="宋体"/>
          <w:bCs/>
          <w:szCs w:val="21"/>
          <w:highlight w:val="none"/>
        </w:rPr>
        <w:t>采购项目名称:</w:t>
      </w:r>
      <w:r>
        <w:rPr>
          <w:rFonts w:hint="eastAsia" w:ascii="宋体" w:hAnsi="宋体"/>
          <w:spacing w:val="4"/>
          <w:szCs w:val="21"/>
          <w:highlight w:val="none"/>
          <w:u w:val="single"/>
        </w:rPr>
        <w:t xml:space="preserve"> </w:t>
      </w:r>
      <w:r>
        <w:rPr>
          <w:rFonts w:hint="eastAsia" w:ascii="宋体" w:hAnsi="宋体"/>
          <w:b/>
          <w:bCs w:val="0"/>
          <w:szCs w:val="21"/>
          <w:highlight w:val="none"/>
          <w:u w:val="single"/>
          <w:lang w:val="en-US" w:eastAsia="zh-CN"/>
        </w:rPr>
        <w:t xml:space="preserve"> 松桃苗族自治县民族中医院中药配方颗粒采购项目</w:t>
      </w:r>
      <w:r>
        <w:rPr>
          <w:rFonts w:hint="eastAsia" w:ascii="宋体" w:hAnsi="宋体"/>
          <w:bCs/>
          <w:szCs w:val="21"/>
          <w:highlight w:val="none"/>
          <w:u w:val="single"/>
        </w:rPr>
        <w:t xml:space="preserve"> </w:t>
      </w:r>
      <w:r>
        <w:rPr>
          <w:rFonts w:hint="eastAsia" w:ascii="宋体" w:hAnsi="宋体"/>
          <w:spacing w:val="4"/>
          <w:szCs w:val="21"/>
          <w:highlight w:val="none"/>
          <w:u w:val="single"/>
        </w:rPr>
        <w:t xml:space="preserve"> </w:t>
      </w:r>
      <w:r>
        <w:rPr>
          <w:rFonts w:hint="eastAsia" w:ascii="宋体" w:hAnsi="宋体"/>
          <w:bCs/>
          <w:szCs w:val="21"/>
          <w:highlight w:val="none"/>
        </w:rPr>
        <w:t xml:space="preserve">                   </w:t>
      </w:r>
      <w:r>
        <w:rPr>
          <w:rFonts w:hint="eastAsia" w:ascii="宋体" w:hAnsi="宋体"/>
          <w:bCs/>
          <w:szCs w:val="21"/>
          <w:highlight w:val="none"/>
          <w:lang w:val="en-US" w:eastAsia="zh-CN"/>
        </w:rPr>
        <w:t xml:space="preserve">                </w:t>
      </w:r>
    </w:p>
    <w:p>
      <w:pPr>
        <w:spacing w:line="360" w:lineRule="auto"/>
        <w:ind w:right="101" w:rightChars="48"/>
        <w:rPr>
          <w:rFonts w:hint="eastAsia" w:ascii="宋体" w:hAnsi="宋体"/>
          <w:bCs/>
          <w:szCs w:val="21"/>
          <w:highlight w:val="none"/>
        </w:rPr>
      </w:pPr>
    </w:p>
    <w:p>
      <w:pPr>
        <w:pStyle w:val="2"/>
        <w:rPr>
          <w:rFonts w:hint="default" w:ascii="宋体" w:hAnsi="宋体" w:eastAsia="宋体"/>
          <w:bCs/>
          <w:color w:val="00B0F0"/>
          <w:szCs w:val="21"/>
          <w:highlight w:val="none"/>
          <w:lang w:val="en-US" w:eastAsia="zh-CN"/>
        </w:rPr>
      </w:pPr>
      <w:r>
        <w:rPr>
          <w:rFonts w:hint="eastAsia" w:ascii="宋体" w:hAnsi="宋体"/>
          <w:bCs/>
          <w:color w:val="00B0F0"/>
          <w:szCs w:val="21"/>
          <w:highlight w:val="none"/>
          <w:lang w:val="en-US" w:eastAsia="zh-CN"/>
        </w:rPr>
        <w:t>采购项目</w:t>
      </w:r>
    </w:p>
    <w:p>
      <w:pPr>
        <w:pStyle w:val="2"/>
        <w:rPr>
          <w:rFonts w:hint="eastAsia" w:ascii="宋体" w:hAnsi="宋体"/>
          <w:bCs/>
          <w:szCs w:val="21"/>
          <w:highlight w:val="none"/>
        </w:rPr>
      </w:pPr>
    </w:p>
    <w:p>
      <w:pPr>
        <w:spacing w:line="360" w:lineRule="auto"/>
        <w:ind w:right="101" w:rightChars="48"/>
        <w:rPr>
          <w:rFonts w:hint="eastAsia" w:ascii="宋体" w:hAnsi="宋体"/>
          <w:bCs/>
          <w:szCs w:val="21"/>
          <w:highlight w:val="none"/>
        </w:rPr>
      </w:pPr>
      <w:r>
        <w:rPr>
          <w:rFonts w:hint="eastAsia" w:ascii="宋体" w:hAnsi="宋体"/>
          <w:bCs/>
          <w:szCs w:val="21"/>
          <w:highlight w:val="none"/>
        </w:rPr>
        <w:t>供应商名称（盖章）:</w:t>
      </w:r>
    </w:p>
    <w:p>
      <w:pPr>
        <w:spacing w:line="360" w:lineRule="auto"/>
        <w:rPr>
          <w:rFonts w:hint="eastAsia" w:ascii="宋体" w:hAnsi="宋体"/>
          <w:bCs/>
          <w:szCs w:val="21"/>
          <w:highlight w:val="none"/>
        </w:rPr>
      </w:pPr>
      <w:r>
        <w:rPr>
          <w:rFonts w:hint="eastAsia" w:ascii="宋体" w:hAnsi="宋体"/>
          <w:bCs/>
          <w:szCs w:val="21"/>
          <w:highlight w:val="none"/>
        </w:rPr>
        <w:t>供应商法定代表人或授权代表签字:</w:t>
      </w:r>
    </w:p>
    <w:p>
      <w:pPr>
        <w:spacing w:line="360" w:lineRule="auto"/>
        <w:rPr>
          <w:rFonts w:hint="eastAsia" w:ascii="宋体" w:hAnsi="宋体"/>
          <w:bCs/>
          <w:szCs w:val="21"/>
          <w:highlight w:val="none"/>
        </w:rPr>
      </w:pPr>
      <w:r>
        <w:rPr>
          <w:rFonts w:hint="eastAsia" w:ascii="宋体" w:hAnsi="宋体"/>
          <w:bCs/>
          <w:szCs w:val="21"/>
          <w:highlight w:val="none"/>
        </w:rPr>
        <w:t>日    期：</w:t>
      </w:r>
      <w:r>
        <w:rPr>
          <w:rFonts w:hint="eastAsia" w:ascii="宋体" w:hAnsi="宋体"/>
          <w:bCs/>
          <w:szCs w:val="21"/>
          <w:highlight w:val="none"/>
          <w:lang w:val="en-US" w:eastAsia="zh-CN"/>
        </w:rPr>
        <w:t>2023</w:t>
      </w:r>
      <w:r>
        <w:rPr>
          <w:rFonts w:hint="eastAsia" w:ascii="宋体" w:hAnsi="宋体"/>
          <w:bCs/>
          <w:szCs w:val="21"/>
          <w:highlight w:val="none"/>
        </w:rPr>
        <w:t>年</w:t>
      </w:r>
      <w:r>
        <w:rPr>
          <w:rFonts w:hint="eastAsia" w:ascii="宋体" w:hAnsi="宋体"/>
          <w:bCs/>
          <w:szCs w:val="21"/>
          <w:highlight w:val="none"/>
          <w:lang w:val="en-US" w:eastAsia="zh-CN"/>
        </w:rPr>
        <w:t>8</w:t>
      </w:r>
      <w:r>
        <w:rPr>
          <w:rFonts w:hint="eastAsia" w:ascii="宋体" w:hAnsi="宋体"/>
          <w:bCs/>
          <w:szCs w:val="21"/>
          <w:highlight w:val="none"/>
        </w:rPr>
        <w:t>月   日</w:t>
      </w:r>
    </w:p>
    <w:p>
      <w:pPr>
        <w:rPr>
          <w:rFonts w:hint="eastAsia" w:ascii="宋体" w:hAnsi="宋体"/>
          <w:bCs/>
          <w:szCs w:val="21"/>
          <w:highlight w:val="none"/>
        </w:rPr>
      </w:pPr>
      <w:r>
        <w:rPr>
          <w:rFonts w:hint="eastAsia" w:ascii="宋体" w:hAnsi="宋体"/>
          <w:bCs/>
          <w:szCs w:val="21"/>
          <w:highlight w:val="none"/>
        </w:rPr>
        <w:br w:type="page"/>
      </w:r>
    </w:p>
    <w:p>
      <w:pPr>
        <w:pStyle w:val="2"/>
        <w:rPr>
          <w:rFonts w:hint="eastAsia"/>
          <w:highlight w:val="none"/>
        </w:rPr>
      </w:pPr>
    </w:p>
    <w:p>
      <w:pPr>
        <w:jc w:val="center"/>
        <w:rPr>
          <w:rFonts w:hint="eastAsia" w:ascii="仿宋" w:hAnsi="仿宋" w:eastAsia="仿宋"/>
          <w:b/>
          <w:color w:val="000000"/>
          <w:sz w:val="36"/>
          <w:szCs w:val="36"/>
          <w:highlight w:val="none"/>
          <w:lang w:val="en-US" w:eastAsia="zh-CN"/>
        </w:rPr>
      </w:pPr>
      <w:r>
        <w:rPr>
          <w:rFonts w:hint="eastAsia" w:ascii="仿宋" w:hAnsi="仿宋" w:eastAsia="仿宋"/>
          <w:b/>
          <w:color w:val="000000"/>
          <w:sz w:val="36"/>
          <w:szCs w:val="36"/>
          <w:highlight w:val="none"/>
          <w:lang w:val="en-US" w:eastAsia="zh-CN"/>
        </w:rPr>
        <w:t>松桃苗族自治县民族中医院中药配方颗粒招标</w:t>
      </w:r>
    </w:p>
    <w:p>
      <w:pPr>
        <w:jc w:val="center"/>
        <w:rPr>
          <w:rFonts w:hint="eastAsia" w:ascii="仿宋" w:hAnsi="仿宋" w:eastAsia="仿宋"/>
          <w:b/>
          <w:color w:val="000000"/>
          <w:sz w:val="36"/>
          <w:szCs w:val="36"/>
          <w:highlight w:val="none"/>
          <w:lang w:val="en-US" w:eastAsia="zh-CN"/>
        </w:rPr>
      </w:pPr>
      <w:r>
        <w:rPr>
          <w:rFonts w:hint="eastAsia" w:ascii="仿宋" w:hAnsi="仿宋" w:eastAsia="仿宋"/>
          <w:b/>
          <w:color w:val="000000"/>
          <w:sz w:val="36"/>
          <w:szCs w:val="36"/>
          <w:highlight w:val="none"/>
          <w:lang w:val="en-US" w:eastAsia="zh-CN"/>
        </w:rPr>
        <w:t>采购项目</w:t>
      </w:r>
    </w:p>
    <w:p>
      <w:pPr>
        <w:jc w:val="center"/>
        <w:rPr>
          <w:rFonts w:hint="default" w:ascii="宋体" w:hAnsi="宋体"/>
          <w:b/>
          <w:bCs/>
          <w:szCs w:val="21"/>
          <w:highlight w:val="none"/>
          <w:lang w:val="en-US" w:eastAsia="zh-CN"/>
        </w:rPr>
      </w:pPr>
      <w:r>
        <w:rPr>
          <w:rFonts w:hint="eastAsia" w:ascii="仿宋" w:hAnsi="仿宋" w:eastAsia="仿宋"/>
          <w:b/>
          <w:color w:val="FF0000"/>
          <w:sz w:val="36"/>
          <w:szCs w:val="36"/>
          <w:highlight w:val="none"/>
          <w:lang w:val="en-US" w:eastAsia="zh-CN"/>
        </w:rPr>
        <w:t>（投标公司名称）</w:t>
      </w:r>
      <w:r>
        <w:rPr>
          <w:rFonts w:hint="eastAsia" w:ascii="仿宋" w:hAnsi="仿宋" w:eastAsia="仿宋"/>
          <w:b/>
          <w:color w:val="000000"/>
          <w:sz w:val="36"/>
          <w:szCs w:val="36"/>
          <w:highlight w:val="none"/>
          <w:lang w:val="en-US" w:eastAsia="zh-CN"/>
        </w:rPr>
        <w:t>投标报价表</w:t>
      </w:r>
    </w:p>
    <w:tbl>
      <w:tblPr>
        <w:tblStyle w:val="8"/>
        <w:tblpPr w:leftFromText="180" w:rightFromText="180" w:vertAnchor="text" w:horzAnchor="page" w:tblpX="1447" w:tblpY="228"/>
        <w:tblOverlap w:val="neve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847"/>
        <w:gridCol w:w="2186"/>
        <w:gridCol w:w="2391"/>
        <w:gridCol w:w="1423"/>
        <w:gridCol w:w="780"/>
        <w:gridCol w:w="1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405"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32"/>
                <w:szCs w:val="32"/>
                <w:highlight w:val="none"/>
                <w:u w:val="none"/>
                <w14:textFill>
                  <w14:solidFill>
                    <w14:schemeClr w14:val="tx1"/>
                  </w14:solidFill>
                </w14:textFill>
              </w:rPr>
            </w:pPr>
            <w:r>
              <w:rPr>
                <w:rFonts w:hint="eastAsia" w:ascii="宋体" w:hAnsi="宋体" w:eastAsia="宋体" w:cs="宋体"/>
                <w:i w:val="0"/>
                <w:iCs w:val="0"/>
                <w:color w:val="000000" w:themeColor="text1"/>
                <w:kern w:val="0"/>
                <w:sz w:val="32"/>
                <w:szCs w:val="32"/>
                <w:highlight w:val="none"/>
                <w:u w:val="none"/>
                <w:lang w:val="en-US" w:eastAsia="zh-CN" w:bidi="ar"/>
                <w14:textFill>
                  <w14:solidFill>
                    <w14:schemeClr w14:val="tx1"/>
                  </w14:solidFill>
                </w14:textFill>
              </w:rPr>
              <w:t>2023年中药配方颗粒采购清单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themeColor="text1"/>
                <w:sz w:val="20"/>
                <w:szCs w:val="20"/>
                <w:highlight w:val="none"/>
                <w:u w:val="none"/>
                <w14:textFill>
                  <w14:solidFill>
                    <w14:schemeClr w14:val="tx1"/>
                  </w14:solidFill>
                </w14:textFill>
              </w:rPr>
            </w:pPr>
            <w:r>
              <w:rPr>
                <w:rStyle w:val="21"/>
                <w:highlight w:val="none"/>
                <w:lang w:val="en-US" w:eastAsia="zh-CN" w:bidi="ar"/>
              </w:rPr>
              <w:t>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themeColor="text1"/>
                <w:sz w:val="20"/>
                <w:szCs w:val="20"/>
                <w:highlight w:val="none"/>
                <w:u w:val="none"/>
                <w14:textFill>
                  <w14:solidFill>
                    <w14:schemeClr w14:val="tx1"/>
                  </w14:solidFill>
                </w14:textFill>
              </w:rPr>
            </w:pPr>
            <w:r>
              <w:rPr>
                <w:rStyle w:val="21"/>
                <w:highlight w:val="none"/>
                <w:lang w:val="en-US" w:eastAsia="zh-CN" w:bidi="ar"/>
              </w:rPr>
              <w:t>标准</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themeColor="text1"/>
                <w:sz w:val="20"/>
                <w:szCs w:val="20"/>
                <w:highlight w:val="none"/>
                <w:u w:val="none"/>
                <w14:textFill>
                  <w14:solidFill>
                    <w14:schemeClr w14:val="tx1"/>
                  </w14:solidFill>
                </w14:textFill>
              </w:rPr>
            </w:pPr>
            <w:r>
              <w:rPr>
                <w:rStyle w:val="21"/>
                <w:highlight w:val="none"/>
                <w:lang w:val="en-US" w:eastAsia="zh-CN" w:bidi="ar"/>
              </w:rPr>
              <w:t>药品名称</w:t>
            </w:r>
          </w:p>
        </w:tc>
        <w:tc>
          <w:tcPr>
            <w:tcW w:w="2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themeColor="text1"/>
                <w:sz w:val="20"/>
                <w:szCs w:val="20"/>
                <w:highlight w:val="none"/>
                <w:u w:val="none"/>
                <w14:textFill>
                  <w14:solidFill>
                    <w14:schemeClr w14:val="tx1"/>
                  </w14:solidFill>
                </w14:textFill>
              </w:rPr>
            </w:pPr>
            <w:r>
              <w:rPr>
                <w:rStyle w:val="21"/>
                <w:highlight w:val="none"/>
                <w:lang w:val="en-US" w:eastAsia="zh-CN" w:bidi="ar"/>
              </w:rPr>
              <w:t>规格</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Style w:val="22"/>
                <w:highlight w:val="none"/>
                <w:lang w:val="en-US" w:eastAsia="zh-CN" w:bidi="ar"/>
              </w:rPr>
              <w:t>每克中药饮片拦标价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Style w:val="22"/>
                <w:highlight w:val="none"/>
                <w:lang w:val="en-US" w:eastAsia="zh-CN" w:bidi="ar"/>
              </w:rPr>
              <w:t>拦标系数</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微软雅黑" w:hAnsi="微软雅黑" w:eastAsia="微软雅黑" w:cs="微软雅黑"/>
                <w:b/>
                <w:bCs/>
                <w:i w:val="0"/>
                <w:iCs w:val="0"/>
                <w:color w:val="000000"/>
                <w:kern w:val="0"/>
                <w:sz w:val="20"/>
                <w:szCs w:val="20"/>
                <w:highlight w:val="none"/>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"https://db.ouryao.com/pfkl/view.php?part=biaozhun&amp;id=6107" \o "https://db.ouryao.com/pfkl/view.php?part=biaozhun&amp;id=6107"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龟甲胶</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每1g相当于饮片0.9g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9.2838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"https://db.ouryao.com/pfkl/view.php?part=biaozhun&amp;id=1688" \o "https://db.ouryao.com/pfkl/view.php?part=biaozhun&amp;id=1688"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山慈菇</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8.4442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矮地茶</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0.1578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"https://db.ouryao.com/pfkl/view.php?part=biaozhun&amp;id=1646" \o "https://db.ouryao.com/pfkl/view.php?part=biaozhun&amp;id=1646"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艾叶</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0.193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巴戟天</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0.4796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"https://db.ouryao.com/pfkl/view.php?part=biaozhun&amp;id=3128" \o "https://db.ouryao.com/pfkl/view.php?part=biaozhun&amp;id=3128"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盐巴戟天</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0.6963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"https://db.ouryao.com/pfkl/view.php?part=biaozhun&amp;id=3101" \o "https://db.ouryao.com/pfkl/view.php?part=biaozhun&amp;id=3101"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菝葜</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每1g相当于饮片7.5g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0.1249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"https://db.ouryao.com/pfkl/view.php?part=biaozhun&amp;id=3102" \o "https://db.ouryao.com/pfkl/view.php?part=biaozhun&amp;id=3102"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白扁豆</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0.233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"https://db.ouryao.com/pfkl/view.php?part=biaozhun&amp;id=3103" \o "https://db.ouryao.com/pfkl/view.php?part=biaozhun&amp;id=3103"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白花蛇舌草</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0.1941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"https://db.ouryao.com/pfkl/view.php?part=biaozhun&amp;id=5890" \o "https://db.ouryao.com/pfkl/view.php?part=biaozhun&amp;id=5890"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白蔹</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0.7148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"https://db.ouryao.com/pfkl/view.php?part=biaozhun&amp;id=5891" \o "https://db.ouryao.com/pfkl/view.php?part=biaozhun&amp;id=5891"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白茅根</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0.1768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"https://db.ouryao.com/pfkl/view.php?part=biaozhun&amp;id=5055" \o "https://db.ouryao.com/pfkl/view.php?part=biaozhun&amp;id=5055"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白前</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0.2085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"https://db.ouryao.com/pfkl/view.php?part=biaozhun&amp;id=5056" \o "https://db.ouryao.com/pfkl/view.php?part=biaozhun&amp;id=5056"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白屈菜</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0.3056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白芍</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0.1868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"https://db.ouryao.com/pfkl/view.php?part=biaozhun&amp;id=5918" \o "https://db.ouryao.com/pfkl/view.php?part=biaozhun&amp;id=5918"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酒白芍</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0.3117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白术</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0.3775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炒白术</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0.3231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"https://db.ouryao.com/pfkl/view.php?part=biaozhun&amp;id=1665" \o "https://db.ouryao.com/pfkl/view.php?part=biaozhun&amp;id=1665"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白头翁</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0.7954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白鲜皮</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相当于饮片3.7g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0.6725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白芷</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0.2028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百部</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0.377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蜜百部</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0.405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百合</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0.2547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蜜百合</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板蓝根</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0.1631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"https://db.ouryao.com/pfkl/view.php?part=biaozhun&amp;id=5892" \o "https://db.ouryao.com/pfkl/view.php?part=biaozhun&amp;id=5892"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半边莲</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每1g相当于饮片2.8g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0.2679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"https://db.ouryao.com/pfkl/view.php?part=biaozhun&amp;id=3115" \o "https://db.ouryao.com/pfkl/view.php?part=biaozhun&amp;id=3115"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姜半夏</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每1g相当于饮片2.2g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0.9169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"https://db.ouryao.com/pfkl/view.php?part=biaozhun&amp;id=3124" \o "https://db.ouryao.com/pfkl/view.php?part=biaozhun&amp;id=3124"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清半夏</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0.9081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半枝莲</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0.1479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薄荷</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相当于饮片3.7g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0.172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北柴胡</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0.532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北沙参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0.3966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"https://db.ouryao.com/pfkl/view.php?part=biaozhun&amp;id=5895" \o "https://db.ouryao.com/pfkl/view.php?part=biaozhun&amp;id=5895"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荜茇</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0.4211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萹蓄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0.1432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"https://db.ouryao.com/pfkl/view.php?part=biaozhun&amp;id=5492" \o "https://db.ouryao.com/pfkl/view.php?part=biaozhun&amp;id=5492"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扁豆花</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每1g相当于饮片2.2g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1.3816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"https://db.ouryao.com/pfkl/view.php?part=biaozhun&amp;id=5904" \o "https://db.ouryao.com/pfkl/view.php?part=biaozhun&amp;id=5904"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醋鳖甲</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0.9676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槟榔</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炒槟榔</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0.4279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焦槟榔</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0.3073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补骨脂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相当于饮片6.7g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0.1955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盐补骨脂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0.1732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"https://db.ouryao.com/pfkl/view.php?part=biaozhun&amp;id=1647" \o "https://db.ouryao.com/pfkl/view.php?part=biaozhun&amp;id=1647"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布渣叶</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0.1899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炒苍耳子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0.1258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苍术</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2.7g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0.8144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炒苍术</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0.9738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"https://db.ouryao.com/pfkl/view.php?part=biaozhun&amp;id=1648" \o "https://db.ouryao.com/pfkl/view.php?part=biaozhun&amp;id=1648"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草豆蔻</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0.3524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侧柏炭</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0.1359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侧柏叶</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0.1671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"https://db.ouryao.com/pfkl/view.php?part=biaozhun&amp;id=5504" \o "https://db.ouryao.com/pfkl/view.php?part=biaozhun&amp;id=5504"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蝉蜕</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1.52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"https://db.ouryao.com/pfkl/view.php?part=biaozhun&amp;id=3105" \o "https://db.ouryao.com/pfkl/view.php?part=biaozhun&amp;id=3105"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炒白扁豆</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0.1541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炒白芍</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0.2357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车前草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0.1498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车前子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0.3009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盐车前子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0.2881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沉香</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4.2587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陈皮</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0.2242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赤芍</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相当于饮片3.3g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0.3739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赤小豆</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6.5g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0.216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59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茺蔚子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0.2949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60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"https://db.ouryao.com/pfkl/view.php?part=biaozhun&amp;id=5900" \o "https://db.ouryao.com/pfkl/view.php?part=biaozhun&amp;id=5900"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楮实子</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0.4266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61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"https://db.ouryao.com/pfkl/view.php?part=biaozhun&amp;id=5898" \o "https://db.ouryao.com/pfkl/view.php?part=biaozhun&amp;id=5898"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炒川楝子</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0.1347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62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川牛膝</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0.3492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63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川射干</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0.1898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64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"https://db.ouryao.com/pfkl/view.php?part=biaozhun&amp;id=3131" \o "https://db.ouryao.com/pfkl/view.php?part=biaozhun&amp;id=3131"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制川乌</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每1g相当于饮片2.7g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0.7479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65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川芎</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0.3181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66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"https://db.ouryao.com/pfkl/view.php?part=biaozhun&amp;id=5919" \o "https://db.ouryao.com/pfkl/view.php?part=biaozhun&amp;id=5919"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酒川芎</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67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"https://db.ouryao.com/pfkl/view.php?part=biaozhun&amp;id=1666" \o "https://db.ouryao.com/pfkl/view.php?part=biaozhun&amp;id=1666"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穿山龙</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0.5174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68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穿心莲</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0.2412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69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"https://db.ouryao.com/pfkl/view.php?part=biaozhun&amp;id=5059" \o "https://db.ouryao.com/pfkl/view.php?part=biaozhun&amp;id=5059"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垂盆草</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0.2096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70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"https://db.ouryao.com/pfkl/view.php?part=biaozhun&amp;id=5902" \o "https://db.ouryao.com/pfkl/view.php?part=biaozhun&amp;id=5902"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椿皮</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每1g相当于饮片7.5g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0.1599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71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"https://db.ouryao.com/pfkl/view.php?part=biaozhun&amp;id=3111" \o "https://db.ouryao.com/pfkl/view.php?part=biaozhun&amp;id=3111"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炒椿皮</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0.1507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72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刺五加</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0.1571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73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酒苁蓉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相当于饮片2.1g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0.5414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74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大黄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0.2605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75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酒大黄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0.2723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76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"https://db.ouryao.com/pfkl/view.php?part=biaozhun&amp;id=5505" \o "https://db.ouryao.com/pfkl/view.php?part=biaozhun&amp;id=5505"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大黄炭</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77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"https://db.ouryao.com/pfkl/view.php?part=biaozhun&amp;id=1653" \o "https://db.ouryao.com/pfkl/view.php?part=biaozhun&amp;id=1653"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大蓟</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0.2085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78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"https://db.ouryao.com/pfkl/view.php?part=biaozhun&amp;id=5494" \o "https://db.ouryao.com/pfkl/view.php?part=biaozhun&amp;id=5494"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大蓟炭</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0.3251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79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大青叶</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0.1432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80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"https://db.ouryao.com/pfkl/view.php?part=biaozhun&amp;id=5905" \o "https://db.ouryao.com/pfkl/view.php?part=biaozhun&amp;id=5905"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大血藤</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0.1675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81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大枣</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0.2514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82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代代花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每1g相当于饮片2.8g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1.99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83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丹参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0.2446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84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酒丹参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0.4166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85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"https://db.ouryao.com/pfkl/view.php?part=biaozhun&amp;id=5506" \o "https://db.ouryao.com/pfkl/view.php?part=biaozhun&amp;id=5506"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淡豆豉</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0.1817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86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淡竹叶</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0.1541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87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当归</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0.3711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88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酒当归</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0.4424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89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"https://db.ouryao.com/pfkl/view.php?part=biaozhun&amp;id=5906" \o "https://db.ouryao.com/pfkl/view.php?part=biaozhun&amp;id=5906"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当归尾</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0.4899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90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党参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0.3797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91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地肤子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相当于饮片7.5g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0.1669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92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地骨皮</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0.4432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93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熟地黄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0.2945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94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"https://db.ouryao.com/pfkl/view.php?part=biaozhun&amp;id=5907" \o "https://db.ouryao.com/pfkl/view.php?part=biaozhun&amp;id=5907"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地锦草</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0.122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95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"https://db.ouryao.com/pfkl/view.php?part=biaozhun&amp;id=5520" \o "https://db.ouryao.com/pfkl/view.php?part=biaozhun&amp;id=5520"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地龙</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1.0386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96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"https://db.ouryao.com/pfkl/view.php?part=biaozhun&amp;id=5908" \o "https://db.ouryao.com/pfkl/view.php?part=biaozhun&amp;id=5908"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地榆</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0.1963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97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"https://db.ouryao.com/pfkl/view.php?part=biaozhun&amp;id=5909" \o "https://db.ouryao.com/pfkl/view.php?part=biaozhun&amp;id=5909"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地榆炭</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98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"https://db.ouryao.com/pfkl/view.php?part=biaozhun&amp;id=1667" \o "https://db.ouryao.com/pfkl/view.php?part=biaozhun&amp;id=1667"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灯心草</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0.8946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"https://db.ouryao.com/pfkl/view.php?part=biaozhun&amp;id=5060" \o "https://db.ouryao.com/pfkl/view.php?part=biaozhun&amp;id=5060"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丁香</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每1g相当于饮片2.1g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0.5719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"https://db.ouryao.com/pfkl/view.php?part=biaozhun&amp;id=1668" \o "https://db.ouryao.com/pfkl/view.php?part=biaozhun&amp;id=1668"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冬葵果</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0.4175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独活</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0.2744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杜仲</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0.2668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盐杜仲</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0.285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"https://db.ouryao.com/pfkl/view.php?part=biaozhun&amp;id=1650" \o "https://db.ouryao.com/pfkl/view.php?part=biaozhun&amp;id=1650"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醋莪术</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0.1692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"https://db.ouryao.com/pfkl/view.php?part=biaozhun&amp;id=5521" \o "https://db.ouryao.com/pfkl/view.php?part=biaozhun&amp;id=5521"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鹅不食草</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0.2995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"https://db.ouryao.com/pfkl/view.php?part=biaozhun&amp;id=5911" \o "https://db.ouryao.com/pfkl/view.php?part=biaozhun&amp;id=5911"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法半夏</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0.7411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"https://db.ouryao.com/pfkl/view.php?part=biaozhun&amp;id=5496" \o "https://db.ouryao.com/pfkl/view.php?part=biaozhun&amp;id=5496"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番泻叶</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0.272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防风</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0.3918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防己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0.4895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110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"https://db.ouryao.com/pfkl/view.php?part=biaozhun&amp;id=3110" \o "https://db.ouryao.com/pfkl/view.php?part=biaozhun&amp;id=3110"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粉萆薢</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0.2123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111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粉葛</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相当于饮片3.2g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0.2066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112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"https://db.ouryao.com/pfkl/view.php?part=biaozhun&amp;id=3136" \o "https://db.ouryao.com/pfkl/view.php?part=biaozhun&amp;id=3136"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凤仙透骨草</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0.1901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113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佛手</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0.5036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114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"https://db.ouryao.com/pfkl/view.php?part=biaozhun&amp;id=3137" \o "https://db.ouryao.com/pfkl/view.php?part=biaozhun&amp;id=3137"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茯苓</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每1g相当于饮片12.5g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0.2043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115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"https://db.ouryao.com/pfkl/view.php?part=biaozhun&amp;id=5912" \o "https://db.ouryao.com/pfkl/view.php?part=biaozhun&amp;id=5912"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浮萍</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0.2769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116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"https://db.ouryao.com/pfkl/view.php?part=biaozhun&amp;id=3108" \o "https://db.ouryao.com/pfkl/view.php?part=biaozhun&amp;id=3108"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淡附片</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每1g相当于饮片8.3g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0.3189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117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"https://db.ouryao.com/pfkl/view.php?part=biaozhun&amp;id=4097" \o "https://db.ouryao.com/pfkl/view.php?part=biaozhun&amp;id=4097"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覆盆子</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0.7271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118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甘草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0.2678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119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干姜</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0.277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120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"https://db.ouryao.com/pfkl/view.php?part=biaozhun&amp;id=3138" \o "https://db.ouryao.com/pfkl/view.php?part=biaozhun&amp;id=3138"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杠板归</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0.0917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121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藁本</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0.3747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122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葛根</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0.1712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123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钩藤</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0.2193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124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"https://db.ouryao.com/pfkl/view.php?part=biaozhun&amp;id=5508" \o "https://db.ouryao.com/pfkl/view.php?part=biaozhun&amp;id=5508"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枸骨叶</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0.3319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125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"https://db.ouryao.com/pfkl/view.php?part=biaozhun&amp;id=3113" \o "https://db.ouryao.com/pfkl/view.php?part=biaozhun&amp;id=3113"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枸杞子</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0.3395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126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骨碎补</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相当于饮片6.5g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0.252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127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烫骨碎补</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相当于饮片6.5g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0.537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128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瓜蒌</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0.1967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129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"https://db.ouryao.com/pfkl/view.php?part=biaozhun&amp;id=5522" \o "https://db.ouryao.com/pfkl/view.php?part=biaozhun&amp;id=5522"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瓜蒌皮</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0.3819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130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广藿香</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0.2612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131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广金钱草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0.1389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132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"https://db.ouryao.com/pfkl/view.php?part=biaozhun&amp;id=1651" \o "https://db.ouryao.com/pfkl/view.php?part=biaozhun&amp;id=1651"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醋龟甲</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1.2932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133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桂枝</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每1g相当于饮片7.5g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0.1798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134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"https://db.ouryao.com/pfkl/view.php?part=biaozhun&amp;id=1656" \o "https://db.ouryao.com/pfkl/view.php?part=biaozhun&amp;id=1656"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海金沙</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1.3634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135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"https://db.ouryao.com/pfkl/view.php?part=biaozhun&amp;id=1657" \o "https://db.ouryao.com/pfkl/view.php?part=biaozhun&amp;id=1657"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诃子</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0.1813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136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合欢花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0.2612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137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合欢皮</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0.1104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138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制何首乌</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0.2578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139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荷叶</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0.194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140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"https://db.ouryao.com/pfkl/view.php?part=biaozhun&amp;id=5509" \o "https://db.ouryao.com/pfkl/view.php?part=biaozhun&amp;id=5509"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黑豆</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0.1603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141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"https://db.ouryao.com/pfkl/view.php?part=biaozhun&amp;id=6108" \o "https://db.ouryao.com/pfkl/view.php?part=biaozhun&amp;id=6108"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黑芝麻</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每1g相当于饮片12.5g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0.1953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142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"https://db.ouryao.com/pfkl/view.php?part=biaozhun&amp;id=5914" \o "https://db.ouryao.com/pfkl/view.php?part=biaozhun&amp;id=5914"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红参</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1.5832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143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红花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2.2g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1.0564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144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红景天</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0.6019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145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厚朴</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0.233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146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"https://db.ouryao.com/pfkl/view.php?part=biaozhun&amp;id=3139" \o "https://db.ouryao.com/pfkl/view.php?part=biaozhun&amp;id=3139"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厚朴花</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0.3735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147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姜厚朴</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0.1828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148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胡黄连</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每1g 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1.885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149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"https://db.ouryao.com/pfkl/view.php?part=biaozhun&amp;id=5915" \o "https://db.ouryao.com/pfkl/view.php?part=biaozhun&amp;id=5915"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胡芦巴</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0.1676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150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槲寄生</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151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虎杖</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152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花椒</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153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化橘红</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2.6g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0.3391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154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槐花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0.1757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155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"https://db.ouryao.com/pfkl/view.php?part=biaozhun&amp;id=3134" \o "https://db.ouryao.com/pfkl/view.php?part=biaozhun&amp;id=3134"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炒槐花</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0.3836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156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槐角</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0.2321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157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蜜槐角</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0.2908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158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"https://db.ouryao.com/pfkl/view.php?part=biaozhun&amp;id=1669" \o "https://db.ouryao.com/pfkl/view.php?part=biaozhun&amp;id=1669"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槐米</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每1g相当于饮片2.7g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0.2895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159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黄柏</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0.2778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160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盐黄柏</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0.291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161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黄精</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每1g相当于饮片1.3g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0.74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162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酒黄精</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0.612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163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黄连</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0.9569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164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酒黄连</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1.2847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165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黄芪</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0.2318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166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炙黄芪</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1.6g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0.3213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167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黄芩</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相当于饮片2.2g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0.288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168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酒黄芩</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相当于饮片2.2g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0.3449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169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火麻仁</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3.5克</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0.2235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170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炒火麻仁</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相当于饮片3.2g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0.2376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171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"https://db.ouryao.com/pfkl/view.php?part=biaozhun&amp;id=5916" \o "https://db.ouryao.com/pfkl/view.php?part=biaozhun&amp;id=5916"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鸡冠花</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0.2807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172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"https://db.ouryao.com/pfkl/view.php?part=biaozhun&amp;id=6109" \o "https://db.ouryao.com/pfkl/view.php?part=biaozhun&amp;id=6109"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鸡内金</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0.2977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173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"https://db.ouryao.com/pfkl/view.php?part=biaozhun&amp;id=6106" \o "https://db.ouryao.com/pfkl/view.php?part=biaozhun&amp;id=6106"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炒鸡内金</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0.2127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174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鸡血藤</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0.1458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175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积雪草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每1g 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0.4683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176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急性子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0.5911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177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蒺藜</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0.1934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178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炒蒺藜</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相当于饮片6.5g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0.1784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179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"https://db.ouryao.com/pfkl/view.php?part=biaozhun&amp;id=1670" \o "https://db.ouryao.com/pfkl/view.php?part=biaozhun&amp;id=1670"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姜黄</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0.5115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180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炮姜</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相当于饮片8.3g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0.267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181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"https://db.ouryao.com/pfkl/view.php?part=biaozhun&amp;id=3140" \o "https://db.ouryao.com/pfkl/view.php?part=biaozhun&amp;id=3140"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姜炭</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0.4171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182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"https://db.ouryao.com/pfkl/view.php?part=biaozhun&amp;id=5526" \o "https://db.ouryao.com/pfkl/view.php?part=biaozhun&amp;id=5526"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僵蚕</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0.802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183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"https://db.ouryao.com/pfkl/view.php?part=biaozhun&amp;id=5514" \o "https://db.ouryao.com/pfkl/view.php?part=biaozhun&amp;id=5514"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炒僵蚕</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0.9488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184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"https://db.ouryao.com/pfkl/view.php?part=biaozhun&amp;id=1671" \o "https://db.ouryao.com/pfkl/view.php?part=biaozhun&amp;id=1671"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降香</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每1g相当于饮片11g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0.5146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185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金果榄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1.96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186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"https://db.ouryao.com/pfkl/view.php?part=biaozhun&amp;id=6112" \o "https://db.ouryao.com/pfkl/view.php?part=biaozhun&amp;id=6112"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金莲花</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每1g相当于饮片2.8g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1.811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187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金钱草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0.1775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188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"https://db.ouryao.com/pfkl/view.php?part=biaozhun&amp;id=1672" \o "https://db.ouryao.com/pfkl/view.php?part=biaozhun&amp;id=1672"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金荞麦</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每1g相当于饮片8.5g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0.2017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189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金银花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0.9552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190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"https://db.ouryao.com/pfkl/view.php?part=biaozhun&amp;id=1673" \o "https://db.ouryao.com/pfkl/view.php?part=biaozhun&amp;id=1673"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金樱子</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0.4065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191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金樱子肉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0.2823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192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锦灯笼</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0.5485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193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荆芥</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相当于饮片5.7g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0.126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194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"https://db.ouryao.com/pfkl/view.php?part=biaozhun&amp;id=5917" \o "https://db.ouryao.com/pfkl/view.php?part=biaozhun&amp;id=5917"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荆芥穗</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195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"https://db.ouryao.com/pfkl/view.php?part=biaozhun&amp;id=6113" \o "https://db.ouryao.com/pfkl/view.php?part=biaozhun&amp;id=6113"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荆芥穗炭</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每1g相当于饮片6.7g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196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桔梗</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0.3267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197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菊花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0.3327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198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"https://db.ouryao.com/pfkl/view.php?part=biaozhun&amp;id=1676" \o "https://db.ouryao.com/pfkl/view.php?part=biaozhun&amp;id=1676"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橘核</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0.1783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"https://db.ouryao.com/pfkl/view.php?part=biaozhun&amp;id=1664" \o "https://db.ouryao.com/pfkl/view.php?part=biaozhun&amp;id=1664"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盐橘核</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0.1724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200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橘红</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相当于饮片2.3g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0.3276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201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橘络</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每1g相当于饮片6.6g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0.97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202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"https://db.ouryao.com/pfkl/view.php?part=biaozhun&amp;id=5497" \o "https://db.ouryao.com/pfkl/view.php?part=biaozhun&amp;id=5497"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卷柏</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每1g相当于饮片6.5g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203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"https://db.ouryao.com/pfkl/view.php?part=biaozhun&amp;id=5920" \o "https://db.ouryao.com/pfkl/view.php?part=biaozhun&amp;id=5920"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决明子</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0.543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204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"https://db.ouryao.com/pfkl/view.php?part=biaozhun&amp;id=3106" \o "https://db.ouryao.com/pfkl/view.php?part=biaozhun&amp;id=3106"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炒决明子</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0.2807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205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枯矾</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0.716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206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苦参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0.1996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207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"https://db.ouryao.com/pfkl/view.php?part=biaozhun&amp;id=5534" \o "https://db.ouryao.com/pfkl/view.php?part=biaozhun&amp;id=5534"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苦楝皮</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208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燀苦杏仁</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相当于饮片6.5g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0.4687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209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款冬花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0.6752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210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蜜款冬花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0.6899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211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莱菔子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0.1985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212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炒莱菔子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0.167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213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"https://db.ouryao.com/pfkl/view.php?part=biaozhun&amp;id=1677" \o "https://db.ouryao.com/pfkl/view.php?part=biaozhun&amp;id=1677"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老鹳草</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214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"https://db.ouryao.com/pfkl/view.php?part=biaozhun&amp;id=5946" \o "https://db.ouryao.com/pfkl/view.php?part=biaozhun&amp;id=5946"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盐荔枝核</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0.311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215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连翘</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相当于饮片3.3g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0.4912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216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"https://db.ouryao.com/pfkl/view.php?part=biaozhun&amp;id=4098" \o "https://db.ouryao.com/pfkl/view.php?part=biaozhun&amp;id=4098"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莲须</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每1g相当于饮片2.2g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1.195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217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"https://db.ouryao.com/pfkl/view.php?part=biaozhun&amp;id=3118" \o "https://db.ouryao.com/pfkl/view.php?part=biaozhun&amp;id=3118"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莲子心</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每1g相当于饮片3.1g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0.4585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218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两面针</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0.1687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219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"https://db.ouryao.com/pfkl/view.php?part=biaozhun&amp;id=1658" \o "https://db.ouryao.com/pfkl/view.php?part=biaozhun&amp;id=1658"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两头尖</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0.3883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220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灵芝</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相当于饮片12.5g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0.2663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221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凌霄花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0.673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222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龙胆</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相当于饮片2.2g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0.3597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223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"https://db.ouryao.com/pfkl/view.php?part=biaozhun&amp;id=1659" \o "https://db.ouryao.com/pfkl/view.php?part=biaozhun&amp;id=1659"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龙脷叶</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0.2904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224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"https://db.ouryao.com/pfkl/view.php?part=biaozhun&amp;id=5923" \o "https://db.ouryao.com/pfkl/view.php?part=biaozhun&amp;id=5923"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漏芦</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每1g相当于饮片8.3g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0.3061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225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"https://db.ouryao.com/pfkl/view.php?part=biaozhun&amp;id=5924" \o "https://db.ouryao.com/pfkl/view.php?part=biaozhun&amp;id=5924"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芦根</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每1g相当于饮片5.9g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0.1275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226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鹿衔草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0.289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227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"https://db.ouryao.com/pfkl/view.php?part=biaozhun&amp;id=1680" \o "https://db.ouryao.com/pfkl/view.php?part=biaozhun&amp;id=1680"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路路通</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0.1581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228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罗布麻叶</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0.4783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229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Style w:val="25"/>
                <w:highlight w:val="none"/>
                <w:lang w:val="en-US" w:eastAsia="zh-CN" w:bidi="ar"/>
              </w:rPr>
              <w:t>罗汉果</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 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0.4983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230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"https://db.ouryao.com/pfkl/view.php?part=biaozhun&amp;id=5926" \o "https://db.ouryao.com/pfkl/view.php?part=biaozhun&amp;id=5926"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络石藤</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0.113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231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麻黄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0.1734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232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"https://db.ouryao.com/pfkl/view.php?part=biaozhun&amp;id=3119" \o "https://db.ouryao.com/pfkl/view.php?part=biaozhun&amp;id=3119"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麻黄根</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0.2993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233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"https://db.ouryao.com/pfkl/view.php?part=biaozhun&amp;id=5498" \o "https://db.ouryao.com/pfkl/view.php?part=biaozhun&amp;id=5498"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马鞭草</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0.1461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234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18"/>
                <w:szCs w:val="18"/>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"https://db.ouryao.com/pfkl/view.php?part=biaozhun&amp;id=3120" \o "https://db.ouryao.com/pfkl/view.php?part=biaozhun&amp;id=3120"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马齿苋</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0.164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235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麦冬</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 1.1g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0.5013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236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"https://db.ouryao.com/pfkl/view.php?part=biaozhun&amp;id=5927" \o "https://db.ouryao.com/pfkl/view.php?part=biaozhun&amp;id=5927"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蔓荆子</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237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"https://db.ouryao.com/pfkl/view.php?part=biaozhun&amp;id=1681" \o "https://db.ouryao.com/pfkl/view.php?part=biaozhun&amp;id=1681"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猫爪草</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每1g相当于饮片2.2g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0.4391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238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"https://db.ouryao.com/pfkl/view.php?part=biaozhun&amp;id=5536" \o "https://db.ouryao.com/pfkl/view.php?part=biaozhun&amp;id=5536"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玫瑰花</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0.552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239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"https://db.ouryao.com/pfkl/view.php?part=biaozhun&amp;id=6114" \o "https://db.ouryao.com/pfkl/view.php?part=biaozhun&amp;id=6114"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梅花</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2.77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240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密蒙花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0.3453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241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蜜麻黄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相当于饮片2.8g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0.2363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242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墨旱莲</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0.1432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243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"https://db.ouryao.com/pfkl/view.php?part=biaozhun&amp;id=6115" \o "https://db.ouryao.com/pfkl/view.php?part=biaozhun&amp;id=6115"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牡丹皮</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0.3298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244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"https://db.ouryao.com/pfkl/view.php?part=biaozhun&amp;id=5929" \o "https://db.ouryao.com/pfkl/view.php?part=biaozhun&amp;id=5929"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木瓜</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0.2449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245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木蝴蝶</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0.4157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246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木通</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0.313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247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木香</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相当于饮片1.3g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0.2727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248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木贼</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 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0.1336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249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"https://db.ouryao.com/pfkl/view.php?part=biaozhun&amp;id=1683" \o "https://db.ouryao.com/pfkl/view.php?part=biaozhun&amp;id=1683"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南沙参</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0.5533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250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牛蒡子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0.256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251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炒牛蒡子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0.2007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252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牛膝</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相当于饮片1.3g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0.2862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253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"https://db.ouryao.com/pfkl/view.php?part=biaozhun&amp;id=1675" \o "https://db.ouryao.com/pfkl/view.php?part=biaozhun&amp;id=1675"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酒牛膝</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0.4605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254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女贞子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0.1649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255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酒女贞子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相当于饮片2.6g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0.1663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256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"https://db.ouryao.com/pfkl/view.php?part=biaozhun&amp;id=5930" \o "https://db.ouryao.com/pfkl/view.php?part=biaozhun&amp;id=5930"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藕节</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0.1898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257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"https://db.ouryao.com/pfkl/view.php?part=biaozhun&amp;id=5931" \o "https://db.ouryao.com/pfkl/view.php?part=biaozhun&amp;id=5931"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藕节炭</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0.4532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258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"https://db.ouryao.com/pfkl/view.php?part=biaozhun&amp;id=3121" \o "https://db.ouryao.com/pfkl/view.php?part=biaozhun&amp;id=3121"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佩兰</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0.1662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259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枇杷叶</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0.1432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260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蜜枇杷叶</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0.1978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261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"https://db.ouryao.com/pfkl/view.php?part=biaozhun&amp;id=3122" \o "https://db.ouryao.com/pfkl/view.php?part=biaozhun&amp;id=3122"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片姜黄</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0.1901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262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蒲公英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0.145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263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牵牛子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0.1055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264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炒牵牛子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每1g相当于饮片6.5g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265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前胡</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0.4604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266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"https://db.ouryao.com/pfkl/view.php?part=biaozhun&amp;id=3123" \o "https://db.ouryao.com/pfkl/view.php?part=biaozhun&amp;id=3123"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茜草</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0.4294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267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"https://db.ouryao.com/pfkl/view.php?part=biaozhun&amp;id=1684" \o "https://db.ouryao.com/pfkl/view.php?part=biaozhun&amp;id=1684"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羌活</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0.6363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268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秦艽</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相当于饮片1.8g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0.3783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269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秦皮</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相当于饮片9g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0.1308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270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"https://db.ouryao.com/pfkl/view.php?part=biaozhun&amp;id=5932" \o "https://db.ouryao.com/pfkl/view.php?part=biaozhun&amp;id=5932"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青风藤</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0.2427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271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"https://db.ouryao.com/pfkl/view.php?part=biaozhun&amp;id=1685" \o "https://db.ouryao.com/pfkl/view.php?part=biaozhun&amp;id=1685"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青果</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0.5855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272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"https://db.ouryao.com/pfkl/view.php?part=biaozhun&amp;id=5540" \o "https://db.ouryao.com/pfkl/view.php?part=biaozhun&amp;id=5540"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青蒿</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0.1008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273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青皮</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0.2117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274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醋青皮</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0.2385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275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"https://db.ouryao.com/pfkl/view.php?part=biaozhun&amp;id=6116" \o "https://db.ouryao.com/pfkl/view.php?part=biaozhun&amp;id=6116"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苘麻子</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276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瞿麦</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0.1538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277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人参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1.8692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278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忍冬藤</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相当于饮片6.5g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0.1322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279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肉苁蓉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 2.2g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0.408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280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"https://db.ouryao.com/pfkl/view.php?part=biaozhun&amp;id=1686" \o "https://db.ouryao.com/pfkl/view.php?part=biaozhun&amp;id=1686"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肉豆蔻</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0.7332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281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"https://db.ouryao.com/pfkl/view.php?part=biaozhun&amp;id=5507" \o "https://db.ouryao.com/pfkl/view.php?part=biaozhun&amp;id=5507"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煨肉豆蔻</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0.5667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282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肉桂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0.2949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283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"https://db.ouryao.com/pfkl/view.php?part=biaozhun&amp;id=5493" \o "https://db.ouryao.com/pfkl/view.php?part=biaozhun&amp;id=5493"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醋乳香</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0.4742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284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"https://db.ouryao.com/pfkl/view.php?part=biaozhun&amp;id=5502" \o "https://db.ouryao.com/pfkl/view.php?part=biaozhun&amp;id=5502"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醋三棱</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每1g相当于饮片9g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0.3281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285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桑白皮</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0.1496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286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蜜桑白皮</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0.2512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287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桑寄生</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0.1579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288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桑椹</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相当于饮片1.8g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0.2356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289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桑叶</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0.1219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290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桑枝</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0.0809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291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沙苑子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  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0.4192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292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盐沙苑子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  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0.8862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293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"https://db.ouryao.com/pfkl/view.php?part=biaozhun&amp;id=1687" \o "https://db.ouryao.com/pfkl/view.php?part=biaozhun&amp;id=1687"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砂仁</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1.4178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294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"https://db.ouryao.com/pfkl/view.php?part=biaozhun&amp;id=1661" \o "https://db.ouryao.com/pfkl/view.php?part=biaozhun&amp;id=1661"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山药</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0.334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295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"https://db.ouryao.com/pfkl/view.php?part=biaozhun&amp;id=1655" \o "https://db.ouryao.com/pfkl/view.php?part=biaozhun&amp;id=1655"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炒山药</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0.4473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296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"https://db.ouryao.com/pfkl/view.php?part=biaozhun&amp;id=1662" \o "https://db.ouryao.com/pfkl/view.php?part=biaozhun&amp;id=1662"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山银花</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0.75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297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山萸肉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0.5702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298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山楂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0.1653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焦山楂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0.1773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300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蛇床子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0.1563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301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射干</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0.3515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302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伸筋草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0.1325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303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升麻</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0.4703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304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生地黄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相当于饮片1.4g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0.2968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305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生姜</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相当于饮片12.5g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0.2156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306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"https://db.ouryao.com/pfkl/view.php?part=biaozhun&amp;id=5934" \o "https://db.ouryao.com/pfkl/view.php?part=biaozhun&amp;id=5934"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石菖蒲</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0.4441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307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生石膏</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0.0979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308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石榴皮</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每1g 相当于饮片 2.3 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0.2901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309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"https://db.ouryao.com/pfkl/view.php?part=biaozhun&amp;id=5510" \o "https://db.ouryao.com/pfkl/view.php?part=biaozhun&amp;id=5510"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石楠叶</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310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"https://db.ouryao.com/pfkl/view.php?part=biaozhun&amp;id=3125" \o "https://db.ouryao.com/pfkl/view.php?part=biaozhun&amp;id=3125"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石韦</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0.1895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311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"https://db.ouryao.com/pfkl/view.php?part=biaozhun&amp;id=1690" \o "https://db.ouryao.com/pfkl/view.php?part=biaozhun&amp;id=1690"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柿蒂</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0.2745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312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首乌藤</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0.1646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313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熟大黄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0.2334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314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"https://db.ouryao.com/pfkl/view.php?part=biaozhun&amp;id=1691" \o "https://db.ouryao.com/pfkl/view.php?part=biaozhun&amp;id=1691"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水红花子</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0.2118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315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烫水蛭</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7.62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316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苏木</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0.1471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317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酸枣仁</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1.23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318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炒酸枣仁</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1.6242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319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"https://db.ouryao.com/pfkl/view.php?part=biaozhun&amp;id=3126" \o "https://db.ouryao.com/pfkl/view.php?part=biaozhun&amp;id=3126"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娑罗子</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0.2979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320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"https://db.ouryao.com/pfkl/view.php?part=biaozhun&amp;id=5935" \o "https://db.ouryao.com/pfkl/view.php?part=biaozhun&amp;id=5935"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锁阳</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0.4392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321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太子参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 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0.566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322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燀桃仁</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0.5054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323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天花粉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0.2145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324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"https://db.ouryao.com/pfkl/view.php?part=biaozhun&amp;id=1692" \o "https://db.ouryao.com/pfkl/view.php?part=biaozhun&amp;id=1692"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天葵子</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0.6348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325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天麻</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0.7624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326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"https://db.ouryao.com/pfkl/view.php?part=biaozhun&amp;id=5544" \o "https://db.ouryao.com/pfkl/view.php?part=biaozhun&amp;id=5544"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甜叶菊</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327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"https://db.ouryao.com/pfkl/view.php?part=biaozhun&amp;id=5936" \o "https://db.ouryao.com/pfkl/view.php?part=biaozhun&amp;id=5936"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葶苈子</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0.1517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328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"https://db.ouryao.com/pfkl/view.php?part=biaozhun&amp;id=5899" \o "https://db.ouryao.com/pfkl/view.php?part=biaozhun&amp;id=5899"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炒葶苈子</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329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"https://db.ouryao.com/pfkl/view.php?part=biaozhun&amp;id=5937" \o "https://db.ouryao.com/pfkl/view.php?part=biaozhun&amp;id=5937"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土贝母</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0.6357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330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"https://db.ouryao.com/pfkl/view.php?part=biaozhun&amp;id=5545" \o "https://db.ouryao.com/pfkl/view.php?part=biaozhun&amp;id=5545"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土大黄</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331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土茯苓</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0.2713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332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"https://db.ouryao.com/pfkl/view.php?part=biaozhun&amp;id=5511" \o "https://db.ouryao.com/pfkl/view.php?part=biaozhun&amp;id=5511"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土牛膝</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333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菟丝子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0.2591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334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盐菟丝子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335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王不留行</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0.1993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336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炒王不留行</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0.1198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337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"https://db.ouryao.com/pfkl/view.php?part=biaozhun&amp;id=1693" \o "https://db.ouryao.com/pfkl/view.php?part=biaozhun&amp;id=1693"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威灵仙</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0.5403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338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乌梅</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相当于饮片2.6g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0.2333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339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乌药</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0.1734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340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吴茱萸</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 3.3g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1.219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341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制吴茱萸</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0.946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342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"https://db.ouryao.com/pfkl/view.php?part=biaozhun&amp;id=5546" \o "https://db.ouryao.com/pfkl/view.php?part=biaozhun&amp;id=5546"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五倍子</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0.4773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343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"https://db.ouryao.com/pfkl/view.php?part=biaozhun&amp;id=5938" \o "https://db.ouryao.com/pfkl/view.php?part=biaozhun&amp;id=5938"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五味子</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0.7995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344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"https://db.ouryao.com/pfkl/view.php?part=biaozhun&amp;id=3107" \o "https://db.ouryao.com/pfkl/view.php?part=biaozhun&amp;id=3107"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醋五味子</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0.745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345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"https://db.ouryao.com/pfkl/view.php?part=biaozhun&amp;id=3127" \o "https://db.ouryao.com/pfkl/view.php?part=biaozhun&amp;id=3127"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西青果</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0.3738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346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"https://db.ouryao.com/pfkl/view.php?part=biaozhun&amp;id=5939" \o "https://db.ouryao.com/pfkl/view.php?part=biaozhun&amp;id=5939"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西洋参</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2.5119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347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"https://db.ouryao.com/pfkl/view.php?part=biaozhun&amp;id=5062" \o "https://db.ouryao.com/pfkl/view.php?part=biaozhun&amp;id=5062"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豨莶草</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0.127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348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"https://db.ouryao.com/pfkl/view.php?part=biaozhun&amp;id=6117" \o "https://db.ouryao.com/pfkl/view.php?part=biaozhun&amp;id=6117"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细辛</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0.882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349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夏枯草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相当于饮片6.5g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0.1853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350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"https://db.ouryao.com/pfkl/view.php?part=biaozhun&amp;id=5941" \o "https://db.ouryao.com/pfkl/view.php?part=biaozhun&amp;id=5941"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仙鹤草</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0.1374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351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香附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0.1274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352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醋香附</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0.2268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353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香橼</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0.2405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354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"https://db.ouryao.com/pfkl/view.php?part=biaozhun&amp;id=5063" \o "https://db.ouryao.com/pfkl/view.php?part=biaozhun&amp;id=5063"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小茴香</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0.2606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355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"https://db.ouryao.com/pfkl/view.php?part=biaozhun&amp;id=1694" \o "https://db.ouryao.com/pfkl/view.php?part=biaozhun&amp;id=1694"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盐小茴香</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0.2631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356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小蓟</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 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0.1681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357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小蓟炭</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  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358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"https://db.ouryao.com/pfkl/view.php?part=biaozhun&amp;id=5943" \o "https://db.ouryao.com/pfkl/view.php?part=biaozhun&amp;id=5943"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小通草</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1.0335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359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辛夷花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 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0.3345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360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徐长卿</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0.4188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361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续断</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0.2983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362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"https://db.ouryao.com/pfkl/view.php?part=biaozhun&amp;id=5532" \o "https://db.ouryao.com/pfkl/view.php?part=biaozhun&amp;id=5532"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酒续断</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每1g相当于饮片2.2g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0.5426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363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盐续断</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0.3639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364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玄参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0.2102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365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旋覆花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0.3395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366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蜜旋覆花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367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"https://db.ouryao.com/pfkl/view.php?part=biaozhun&amp;id=6111" \o "https://db.ouryao.com/pfkl/view.php?part=biaozhun&amp;id=6111"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焦谷芽</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每1g相当于饮片5.9g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0.2404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368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延胡索</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0.5073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369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醋延胡索</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0.4162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370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野菊花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0.2789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371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益母草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0.131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372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"https://db.ouryao.com/pfkl/view.php?part=biaozhun&amp;id=1696" \o "https://db.ouryao.com/pfkl/view.php?part=biaozhun&amp;id=1696"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益智仁</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0.6668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373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"https://db.ouryao.com/pfkl/view.php?part=biaozhun&amp;id=1695" \o "https://db.ouryao.com/pfkl/view.php?part=biaozhun&amp;id=1695"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盐益智仁</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0.4896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374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薏苡仁</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0.1834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375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茵陈</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0.2102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376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"https://db.ouryao.com/pfkl/view.php?part=biaozhun&amp;id=3129" \o "https://db.ouryao.com/pfkl/view.php?part=biaozhun&amp;id=3129"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银柴胡</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0.5531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377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"https://db.ouryao.com/pfkl/view.php?part=biaozhun&amp;id=1697" \o "https://db.ouryao.com/pfkl/view.php?part=biaozhun&amp;id=1697"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银杏叶</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0.4837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378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淫羊藿</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0.5887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379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炙淫羊藿</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相当于饮片6.5g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1.31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380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鱼腥草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0.1383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381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玉米须</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每1g相当于饮片9.1g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0.1126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382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玉竹</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0.485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383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"https://db.ouryao.com/pfkl/view.php?part=biaozhun&amp;id=4099" \o "https://db.ouryao.com/pfkl/view.php?part=biaozhun&amp;id=4099"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郁金</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0.2575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384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"https://db.ouryao.com/pfkl/view.php?part=biaozhun&amp;id=1652" \o "https://db.ouryao.com/pfkl/view.php?part=biaozhun&amp;id=1652"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醋郁金</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0.75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385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"https://db.ouryao.com/pfkl/view.php?part=biaozhun&amp;id=3130" \o "https://db.ouryao.com/pfkl/view.php?part=biaozhun&amp;id=3130"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预知子</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0.2053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386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制远志</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相当于饮片2.4g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1.33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387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"https://db.ouryao.com/pfkl/view.php?part=biaozhun&amp;id=5548" \o "https://db.ouryao.com/pfkl/view.php?part=biaozhun&amp;id=5548"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月季花</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0.4482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388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"https://db.ouryao.com/pfkl/view.php?part=biaozhun&amp;id=5549" \o "https://db.ouryao.com/pfkl/view.php?part=biaozhun&amp;id=5549"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皂角刺</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每1g相当于饮片20g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0.3658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389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泽兰</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0.1292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390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泽泻</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0.2566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391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浙贝母</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0.5355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392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知母</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相当于饮片1.8g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0.2284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393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盐知母</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相当于饮片1.7g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0.2956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394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栀子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0.2078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395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炒栀子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0.2889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396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焦栀子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0.2182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397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枳壳</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0.2708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398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炒枳壳</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0.2382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399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枳实</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0.6484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400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炒枳实</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相当于饮片3.3g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0.4573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401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炙甘草</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0.2997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402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肿节风</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相当于饮片7.5g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0.1795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403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"https://db.ouryao.com/pfkl/view.php?part=biaozhun&amp;id=1699" \o "https://db.ouryao.com/pfkl/view.php?part=biaozhun&amp;id=1699"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重楼</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2.8677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404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"https://db.ouryao.com/pfkl/view.php?part=biaozhun&amp;id=3132" \o "https://db.ouryao.com/pfkl/view.php?part=biaozhun&amp;id=3132"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猪苓</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0.7031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405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竹茹</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0.1782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406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"https://db.ouryao.com/pfkl/view.php?part=biaozhun&amp;id=3116" \o "https://db.ouryao.com/pfkl/view.php?part=biaozhun&amp;id=3116"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姜竹茹</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0.5858</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407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"https://db.ouryao.com/pfkl/view.php?part=biaozhun&amp;id=5512" \o "https://db.ouryao.com/pfkl/view.php?part=biaozhun&amp;id=5512"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紫草</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1.526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408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紫花地丁</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0.1315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409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紫苏梗</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 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0.1126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410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"https://db.ouryao.com/pfkl/view.php?part=biaozhun&amp;id=3133" \o "https://db.ouryao.com/pfkl/view.php?part=biaozhun&amp;id=3133"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紫苏叶</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0.2247</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411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紫苏子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 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0.2293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412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炒紫苏子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0.2342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413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紫菀</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相当于饮片1.5g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0.3224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414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蜜紫菀</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相当于饮片1.2g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0.361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9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合   计</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200.7223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415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盐泽泻</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  3.3g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416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炒菟丝子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417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炒山楂</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 2g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418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八角茴香</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419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"https://db.ouryao.com/pfkl/view.php?part=biaozhun&amp;id=5893" \o "https://db.ouryao.com/pfkl/view.php?part=biaozhun&amp;id=5893"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北豆根</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420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赤茯苓</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421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炒赤芍</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422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胆南星</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423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"https://db.ouryao.com/pfkl/view.php?part=biaozhun&amp;id=5910" \o "https://db.ouryao.com/pfkl/view.php?part=biaozhun&amp;id=5910"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独一味</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424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"https://db.ouryao.com/pfkl/view.php?part=biaozhun&amp;id=5495" \o "https://db.ouryao.com/pfkl/view.php?part=biaozhun&amp;id=5495"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儿茶</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425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蜂房</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426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color w:val="000000"/>
                <w:kern w:val="0"/>
                <w:sz w:val="18"/>
                <w:szCs w:val="18"/>
                <w:highlight w:val="none"/>
                <w:u w:val="none"/>
                <w:lang w:val="en-US" w:eastAsia="zh-CN" w:bidi="ar"/>
              </w:rPr>
              <w:t>瓜蒌子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  7.1g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427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"https://db.ouryao.com/pfkl/view.php?part=biaozhun&amp;id=5945" \o "https://db.ouryao.com/pfkl/view.php?part=biaozhun&amp;id=5945"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盐胡芦巴</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428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槐花炭</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429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鸡矢藤</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430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接骨木</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每1g相当于饮片10g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431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"https://db.ouryao.com/pfkl/view.php?part=biaozhun&amp;id=5528" \o "https://db.ouryao.com/pfkl/view.php?part=biaozhun&amp;id=5528"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筋骨草</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432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"https://db.ouryao.com/pfkl/view.php?part=biaozhun&amp;id=5921" \o "https://db.ouryao.com/pfkl/view.php?part=biaozhun&amp;id=5921"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苦地丁</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每1g相当于饮片2.9g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433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腊梅花</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434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莲房</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435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六月雪</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每1g相当于饮片8g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436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绿豆</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437</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微软雅黑" w:hAnsi="微软雅黑" w:eastAsia="微软雅黑" w:cs="微软雅黑"/>
                <w:i w:val="0"/>
                <w:iCs w:val="0"/>
                <w:kern w:val="0"/>
                <w:sz w:val="18"/>
                <w:szCs w:val="18"/>
                <w:highlight w:val="none"/>
                <w:u w:val="none"/>
                <w:lang w:val="en-US" w:eastAsia="zh-CN" w:bidi="ar"/>
              </w:rPr>
              <w:fldChar w:fldCharType="begin"/>
            </w:r>
            <w:r>
              <w:rPr>
                <w:rFonts w:hint="eastAsia" w:ascii="微软雅黑" w:hAnsi="微软雅黑" w:eastAsia="微软雅黑" w:cs="微软雅黑"/>
                <w:i w:val="0"/>
                <w:iCs w:val="0"/>
                <w:kern w:val="0"/>
                <w:sz w:val="18"/>
                <w:szCs w:val="18"/>
                <w:highlight w:val="none"/>
                <w:u w:val="none"/>
                <w:lang w:val="en-US" w:eastAsia="zh-CN" w:bidi="ar"/>
              </w:rPr>
              <w:instrText xml:space="preserve"> HYPERLINK "https://db.ouryao.com/pfkl/view.php?part=biaozhun&amp;id=5928" \o "https://db.ouryao.com/pfkl/view.php?part=biaozhun&amp;id=5928" </w:instrText>
            </w:r>
            <w:r>
              <w:rPr>
                <w:rFonts w:hint="eastAsia" w:ascii="微软雅黑" w:hAnsi="微软雅黑" w:eastAsia="微软雅黑" w:cs="微软雅黑"/>
                <w:i w:val="0"/>
                <w:iCs w:val="0"/>
                <w:kern w:val="0"/>
                <w:sz w:val="18"/>
                <w:szCs w:val="18"/>
                <w:highlight w:val="none"/>
                <w:u w:val="none"/>
                <w:lang w:val="en-US" w:eastAsia="zh-CN" w:bidi="ar"/>
              </w:rPr>
              <w:fldChar w:fldCharType="separate"/>
            </w:r>
            <w:r>
              <w:rPr>
                <w:rStyle w:val="12"/>
                <w:rFonts w:hint="eastAsia" w:ascii="微软雅黑" w:hAnsi="微软雅黑" w:eastAsia="微软雅黑" w:cs="微软雅黑"/>
                <w:i w:val="0"/>
                <w:iCs w:val="0"/>
                <w:sz w:val="18"/>
                <w:szCs w:val="18"/>
                <w:highlight w:val="none"/>
                <w:u w:val="none"/>
              </w:rPr>
              <w:t>绵萆薢</w:t>
            </w:r>
            <w:r>
              <w:rPr>
                <w:rFonts w:hint="eastAsia" w:ascii="微软雅黑" w:hAnsi="微软雅黑" w:eastAsia="微软雅黑" w:cs="微软雅黑"/>
                <w:i w:val="0"/>
                <w:iCs w:val="0"/>
                <w:kern w:val="0"/>
                <w:sz w:val="18"/>
                <w:szCs w:val="18"/>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438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kern w:val="0"/>
                <w:sz w:val="22"/>
                <w:szCs w:val="22"/>
                <w:highlight w:val="none"/>
                <w:u w:val="none"/>
                <w:lang w:val="en-US" w:eastAsia="zh-CN" w:bidi="ar"/>
              </w:rPr>
              <w:t>煅牡蛎</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每1g相当于饮片12.5g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439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"https://db.ouryao.com/pfkl/view.php?part=biaozhun&amp;id=5539" \o "https://db.ouryao.com/pfkl/view.php?part=biaozhun&amp;id=5539"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南五味子</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440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kern w:val="0"/>
                <w:sz w:val="22"/>
                <w:szCs w:val="22"/>
                <w:highlight w:val="none"/>
                <w:u w:val="none"/>
                <w:lang w:val="en-US" w:eastAsia="zh-CN" w:bidi="ar"/>
              </w:rPr>
              <w:fldChar w:fldCharType="begin"/>
            </w:r>
            <w:r>
              <w:rPr>
                <w:rFonts w:hint="eastAsia" w:ascii="宋体" w:hAnsi="宋体" w:eastAsia="宋体" w:cs="宋体"/>
                <w:i w:val="0"/>
                <w:iCs w:val="0"/>
                <w:kern w:val="0"/>
                <w:sz w:val="22"/>
                <w:szCs w:val="22"/>
                <w:highlight w:val="none"/>
                <w:u w:val="none"/>
                <w:lang w:val="en-US" w:eastAsia="zh-CN" w:bidi="ar"/>
              </w:rPr>
              <w:instrText xml:space="preserve"> HYPERLINK "https://db.ouryao.com/pfkl/view.php?part=biaozhun&amp;id=5518" \o "https://db.ouryao.com/pfkl/view.php?part=biaozhun&amp;id=5518" </w:instrText>
            </w:r>
            <w:r>
              <w:rPr>
                <w:rFonts w:hint="eastAsia" w:ascii="宋体" w:hAnsi="宋体" w:eastAsia="宋体" w:cs="宋体"/>
                <w:i w:val="0"/>
                <w:iCs w:val="0"/>
                <w:kern w:val="0"/>
                <w:sz w:val="22"/>
                <w:szCs w:val="22"/>
                <w:highlight w:val="none"/>
                <w:u w:val="none"/>
                <w:lang w:val="en-US" w:eastAsia="zh-CN" w:bidi="ar"/>
              </w:rPr>
              <w:fldChar w:fldCharType="separate"/>
            </w:r>
            <w:r>
              <w:rPr>
                <w:rStyle w:val="12"/>
                <w:rFonts w:hint="eastAsia" w:ascii="宋体" w:hAnsi="宋体" w:eastAsia="宋体" w:cs="宋体"/>
                <w:i w:val="0"/>
                <w:iCs w:val="0"/>
                <w:sz w:val="22"/>
                <w:szCs w:val="22"/>
                <w:highlight w:val="none"/>
                <w:u w:val="none"/>
              </w:rPr>
              <w:t>醋南五味子</w:t>
            </w:r>
            <w:r>
              <w:rPr>
                <w:rFonts w:hint="eastAsia" w:ascii="宋体" w:hAnsi="宋体" w:eastAsia="宋体" w:cs="宋体"/>
                <w:i w:val="0"/>
                <w:iCs w:val="0"/>
                <w:kern w:val="0"/>
                <w:sz w:val="22"/>
                <w:szCs w:val="22"/>
                <w:highlight w:val="none"/>
                <w:u w:val="none"/>
                <w:lang w:val="en-US" w:eastAsia="zh-CN" w:bidi="ar"/>
              </w:rPr>
              <w:fldChar w:fldCharType="end"/>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每1g相当于饮片2.6g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441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胖大海</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442</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茜草炭</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每1g相当于饮片7.7g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443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5"/>
                <w:highlight w:val="none"/>
                <w:lang w:val="en-US" w:eastAsia="zh-CN" w:bidi="ar"/>
              </w:rPr>
              <w:t>青葙子</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6"/>
                <w:highlight w:val="none"/>
                <w:lang w:val="en-US" w:eastAsia="zh-CN" w:bidi="ar"/>
              </w:rPr>
              <w:t>每 1g 相当于饮片  6g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444</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省标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全蝎</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Style w:val="23"/>
                <w:highlight w:val="none"/>
                <w:lang w:val="en-US" w:eastAsia="zh-CN" w:bidi="ar"/>
              </w:rPr>
              <w:t>每1g相当于饮片3.4g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eastAsia="宋体" w:cs="宋体"/>
                <w:i w:val="0"/>
                <w:iCs w:val="0"/>
                <w:color w:val="000000"/>
                <w:kern w:val="0"/>
                <w:sz w:val="24"/>
                <w:szCs w:val="24"/>
                <w:highlight w:val="none"/>
                <w:u w:val="none"/>
                <w:lang w:val="en-US" w:eastAsia="zh-CN" w:bidi="ar"/>
              </w:rPr>
              <w:t>445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highlight w:val="none"/>
              </w:rPr>
            </w:pPr>
            <w:r>
              <w:rPr>
                <w:rStyle w:val="24"/>
                <w:highlight w:val="none"/>
                <w:lang w:val="en-US" w:eastAsia="zh-CN" w:bidi="ar"/>
              </w:rPr>
              <w:t>国标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highlight w:val="none"/>
              </w:rPr>
            </w:pPr>
            <w:r>
              <w:rPr>
                <w:rStyle w:val="25"/>
                <w:highlight w:val="none"/>
                <w:lang w:val="en-US" w:eastAsia="zh-CN" w:bidi="ar"/>
              </w:rPr>
              <w:t>山豆根</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highlight w:val="none"/>
              </w:rPr>
            </w:pPr>
            <w:r>
              <w:rPr>
                <w:rStyle w:val="26"/>
                <w:highlight w:val="none"/>
                <w:lang w:val="en-US" w:eastAsia="zh-CN" w:bidi="ar"/>
              </w:rPr>
              <w:t>每1g 相当于饮片4g</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highlight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bl>
    <w:p>
      <w:pPr>
        <w:rPr>
          <w:rFonts w:hint="eastAsia" w:ascii="宋体" w:hAnsi="宋体"/>
          <w:b/>
          <w:bCs/>
          <w:sz w:val="44"/>
          <w:szCs w:val="44"/>
          <w:highlight w:val="none"/>
          <w:lang w:val="en-US" w:eastAsia="zh-CN"/>
        </w:rPr>
      </w:pPr>
      <w:r>
        <w:rPr>
          <w:rFonts w:hint="eastAsia" w:ascii="宋体" w:hAnsi="宋体"/>
          <w:b/>
          <w:bCs/>
          <w:sz w:val="44"/>
          <w:szCs w:val="44"/>
          <w:highlight w:val="none"/>
          <w:lang w:val="en-US" w:eastAsia="zh-CN"/>
        </w:rPr>
        <w:br w:type="page"/>
      </w:r>
    </w:p>
    <w:p>
      <w:pPr>
        <w:jc w:val="center"/>
        <w:rPr>
          <w:rFonts w:hint="default" w:ascii="宋体" w:hAnsi="宋体"/>
          <w:b/>
          <w:bCs/>
          <w:sz w:val="44"/>
          <w:szCs w:val="44"/>
          <w:highlight w:val="none"/>
          <w:lang w:val="en-US" w:eastAsia="zh-CN"/>
        </w:rPr>
      </w:pPr>
      <w:r>
        <w:rPr>
          <w:rFonts w:hint="eastAsia" w:ascii="宋体" w:hAnsi="宋体"/>
          <w:b/>
          <w:bCs/>
          <w:sz w:val="44"/>
          <w:szCs w:val="44"/>
          <w:highlight w:val="none"/>
          <w:lang w:val="en-US" w:eastAsia="zh-CN"/>
        </w:rPr>
        <w:t>3.评标部分</w:t>
      </w:r>
    </w:p>
    <w:p>
      <w:pPr>
        <w:ind w:firstLine="643" w:firstLineChars="200"/>
        <w:rPr>
          <w:rFonts w:hint="eastAsia" w:ascii="宋体" w:hAnsi="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lang w:val="en-US" w:eastAsia="zh-CN"/>
        </w:rPr>
        <w:t>3.1商务部分</w:t>
      </w:r>
    </w:p>
    <w:p>
      <w:pPr>
        <w:ind w:firstLine="640" w:firstLineChars="200"/>
        <w:rPr>
          <w:rFonts w:hint="eastAsia" w:ascii="宋体" w:hAnsi="宋体" w:cs="宋体"/>
          <w:color w:val="auto"/>
          <w:kern w:val="0"/>
          <w:sz w:val="32"/>
          <w:szCs w:val="32"/>
          <w:highlight w:val="none"/>
        </w:rPr>
      </w:pPr>
      <w:r>
        <w:rPr>
          <w:rFonts w:hint="eastAsia" w:ascii="宋体" w:hAnsi="宋体" w:cs="宋体"/>
          <w:color w:val="auto"/>
          <w:kern w:val="0"/>
          <w:sz w:val="32"/>
          <w:szCs w:val="32"/>
          <w:highlight w:val="none"/>
          <w:lang w:val="en-US" w:eastAsia="zh-CN"/>
        </w:rPr>
        <w:t>3.1.1</w:t>
      </w:r>
      <w:r>
        <w:rPr>
          <w:rFonts w:hint="eastAsia" w:ascii="宋体" w:hAnsi="宋体" w:cs="宋体"/>
          <w:color w:val="auto"/>
          <w:kern w:val="0"/>
          <w:sz w:val="32"/>
          <w:szCs w:val="32"/>
          <w:highlight w:val="none"/>
        </w:rPr>
        <w:t>体系认证</w:t>
      </w:r>
    </w:p>
    <w:p>
      <w:pPr>
        <w:pStyle w:val="2"/>
        <w:rPr>
          <w:rFonts w:hint="eastAsia" w:eastAsia="宋体"/>
          <w:color w:val="FF0000"/>
          <w:sz w:val="21"/>
          <w:szCs w:val="21"/>
          <w:highlight w:val="none"/>
          <w:lang w:eastAsia="zh-CN"/>
        </w:rPr>
      </w:pPr>
      <w:r>
        <w:rPr>
          <w:rFonts w:hint="eastAsia" w:ascii="宋体" w:hAnsi="宋体" w:cs="宋体"/>
          <w:color w:val="FF0000"/>
          <w:kern w:val="0"/>
          <w:sz w:val="21"/>
          <w:szCs w:val="21"/>
          <w:highlight w:val="none"/>
          <w:lang w:eastAsia="zh-CN"/>
        </w:rPr>
        <w:t>（</w:t>
      </w:r>
      <w:r>
        <w:rPr>
          <w:rFonts w:hint="eastAsia" w:ascii="宋体" w:hAnsi="宋体" w:cs="宋体"/>
          <w:color w:val="FF0000"/>
          <w:kern w:val="0"/>
          <w:sz w:val="21"/>
          <w:szCs w:val="21"/>
          <w:highlight w:val="none"/>
        </w:rPr>
        <w:t>投标人具有GB/T或ISO认证项下：质量管理体系、测量管理体系、职业健康安全管理体系、知识产权管理体系并在有效期内，每提供一类有效体系认证复印件</w:t>
      </w:r>
      <w:r>
        <w:rPr>
          <w:rFonts w:hint="eastAsia" w:ascii="宋体" w:hAnsi="宋体" w:cs="宋体"/>
          <w:color w:val="FF0000"/>
          <w:kern w:val="0"/>
          <w:sz w:val="21"/>
          <w:szCs w:val="21"/>
          <w:highlight w:val="none"/>
          <w:lang w:eastAsia="zh-CN"/>
        </w:rPr>
        <w:t>）</w:t>
      </w:r>
    </w:p>
    <w:p>
      <w:pPr>
        <w:pStyle w:val="2"/>
        <w:numPr>
          <w:ilvl w:val="0"/>
          <w:numId w:val="0"/>
        </w:numPr>
        <w:ind w:firstLine="640" w:firstLineChars="200"/>
        <w:rPr>
          <w:rFonts w:hint="eastAsia"/>
          <w:sz w:val="32"/>
          <w:szCs w:val="32"/>
          <w:highlight w:val="none"/>
          <w:lang w:val="en-US" w:eastAsia="zh-CN"/>
        </w:rPr>
      </w:pPr>
    </w:p>
    <w:p>
      <w:pPr>
        <w:rPr>
          <w:rFonts w:hint="eastAsia"/>
          <w:sz w:val="32"/>
          <w:szCs w:val="32"/>
          <w:highlight w:val="none"/>
          <w:lang w:val="en-US" w:eastAsia="zh-CN"/>
        </w:rPr>
      </w:pPr>
      <w:r>
        <w:rPr>
          <w:rFonts w:hint="eastAsia"/>
          <w:sz w:val="32"/>
          <w:szCs w:val="32"/>
          <w:highlight w:val="none"/>
          <w:lang w:val="en-US" w:eastAsia="zh-CN"/>
        </w:rPr>
        <w:br w:type="page"/>
      </w:r>
    </w:p>
    <w:p>
      <w:pPr>
        <w:pStyle w:val="2"/>
        <w:numPr>
          <w:ilvl w:val="0"/>
          <w:numId w:val="0"/>
        </w:numPr>
        <w:ind w:firstLine="640" w:firstLineChars="200"/>
        <w:rPr>
          <w:rFonts w:hint="eastAsia"/>
          <w:sz w:val="32"/>
          <w:szCs w:val="32"/>
          <w:highlight w:val="none"/>
          <w:lang w:val="en-US" w:eastAsia="zh-CN"/>
        </w:rPr>
      </w:pPr>
      <w:r>
        <w:rPr>
          <w:rFonts w:hint="eastAsia"/>
          <w:sz w:val="32"/>
          <w:szCs w:val="32"/>
          <w:highlight w:val="none"/>
          <w:lang w:val="en-US" w:eastAsia="zh-CN"/>
        </w:rPr>
        <w:t>3.1.2业绩</w:t>
      </w:r>
    </w:p>
    <w:p>
      <w:pPr>
        <w:pStyle w:val="2"/>
        <w:numPr>
          <w:ilvl w:val="0"/>
          <w:numId w:val="0"/>
        </w:numPr>
        <w:ind w:firstLine="420" w:firstLineChars="200"/>
        <w:rPr>
          <w:rFonts w:hint="eastAsia" w:ascii="宋体" w:hAnsi="宋体" w:cs="宋体"/>
          <w:color w:val="FF0000"/>
          <w:kern w:val="0"/>
          <w:sz w:val="21"/>
          <w:szCs w:val="21"/>
          <w:highlight w:val="none"/>
          <w:lang w:val="en-US" w:eastAsia="zh-CN"/>
        </w:rPr>
      </w:pPr>
      <w:r>
        <w:rPr>
          <w:rFonts w:hint="eastAsia" w:ascii="宋体" w:hAnsi="宋体" w:cs="宋体"/>
          <w:color w:val="FF0000"/>
          <w:kern w:val="0"/>
          <w:sz w:val="21"/>
          <w:szCs w:val="21"/>
          <w:highlight w:val="none"/>
          <w:lang w:val="en-US" w:eastAsia="zh-CN"/>
        </w:rPr>
        <w:t>(内容：</w:t>
      </w:r>
      <w:r>
        <w:rPr>
          <w:rFonts w:hint="eastAsia" w:ascii="宋体" w:hAnsi="宋体" w:eastAsia="宋体" w:cs="宋体"/>
          <w:color w:val="FF0000"/>
          <w:kern w:val="0"/>
          <w:sz w:val="21"/>
          <w:szCs w:val="21"/>
          <w:highlight w:val="none"/>
        </w:rPr>
        <w:t>在两家以上（含两家）三甲医院使用1年以上</w:t>
      </w:r>
      <w:r>
        <w:rPr>
          <w:rFonts w:hint="eastAsia" w:ascii="宋体" w:hAnsi="宋体" w:cs="宋体"/>
          <w:color w:val="FF0000"/>
          <w:kern w:val="0"/>
          <w:sz w:val="21"/>
          <w:szCs w:val="21"/>
          <w:highlight w:val="none"/>
          <w:lang w:eastAsia="zh-CN"/>
        </w:rPr>
        <w:t>、</w:t>
      </w:r>
      <w:r>
        <w:rPr>
          <w:rFonts w:hint="eastAsia" w:ascii="宋体" w:hAnsi="宋体" w:eastAsia="宋体" w:cs="宋体"/>
          <w:color w:val="FF0000"/>
          <w:kern w:val="0"/>
          <w:sz w:val="21"/>
          <w:szCs w:val="21"/>
          <w:highlight w:val="none"/>
        </w:rPr>
        <w:t>在一家</w:t>
      </w:r>
      <w:r>
        <w:rPr>
          <w:rFonts w:hint="eastAsia" w:ascii="宋体" w:hAnsi="宋体" w:eastAsia="宋体" w:cs="宋体"/>
          <w:color w:val="FF0000"/>
          <w:kern w:val="0"/>
          <w:sz w:val="21"/>
          <w:szCs w:val="21"/>
          <w:highlight w:val="none"/>
          <w:lang w:val="en-US" w:eastAsia="zh-CN"/>
        </w:rPr>
        <w:t>以上</w:t>
      </w:r>
      <w:r>
        <w:rPr>
          <w:rFonts w:hint="eastAsia" w:ascii="宋体" w:hAnsi="宋体" w:eastAsia="宋体" w:cs="宋体"/>
          <w:color w:val="FF0000"/>
          <w:kern w:val="0"/>
          <w:sz w:val="21"/>
          <w:szCs w:val="21"/>
          <w:highlight w:val="none"/>
        </w:rPr>
        <w:t>三甲医院使用1年</w:t>
      </w:r>
      <w:r>
        <w:rPr>
          <w:rFonts w:hint="eastAsia" w:ascii="宋体" w:hAnsi="宋体" w:cs="宋体"/>
          <w:color w:val="FF0000"/>
          <w:kern w:val="0"/>
          <w:sz w:val="21"/>
          <w:szCs w:val="21"/>
          <w:highlight w:val="none"/>
          <w:lang w:eastAsia="zh-CN"/>
        </w:rPr>
        <w:t>、</w:t>
      </w:r>
      <w:r>
        <w:rPr>
          <w:rFonts w:hint="eastAsia" w:ascii="宋体" w:hAnsi="宋体" w:eastAsia="宋体" w:cs="宋体"/>
          <w:color w:val="FF0000"/>
          <w:kern w:val="0"/>
          <w:sz w:val="21"/>
          <w:szCs w:val="21"/>
          <w:highlight w:val="none"/>
        </w:rPr>
        <w:t>在两家以上（含两家）二甲医院使用1年以上</w:t>
      </w:r>
      <w:r>
        <w:rPr>
          <w:rFonts w:hint="eastAsia" w:ascii="宋体" w:hAnsi="宋体" w:cs="宋体"/>
          <w:color w:val="FF0000"/>
          <w:kern w:val="0"/>
          <w:sz w:val="21"/>
          <w:szCs w:val="21"/>
          <w:highlight w:val="none"/>
          <w:lang w:eastAsia="zh-CN"/>
        </w:rPr>
        <w:t>。</w:t>
      </w:r>
      <w:r>
        <w:rPr>
          <w:rFonts w:hint="eastAsia" w:ascii="宋体" w:hAnsi="宋体" w:cs="宋体"/>
          <w:color w:val="FF0000"/>
          <w:kern w:val="0"/>
          <w:sz w:val="21"/>
          <w:szCs w:val="21"/>
          <w:highlight w:val="none"/>
          <w:lang w:val="en-US" w:eastAsia="zh-CN"/>
        </w:rPr>
        <w:t>)</w:t>
      </w:r>
      <w:r>
        <w:rPr>
          <w:rFonts w:hint="eastAsia" w:ascii="宋体" w:hAnsi="宋体" w:eastAsia="宋体" w:cs="宋体"/>
          <w:color w:val="FF0000"/>
          <w:kern w:val="0"/>
          <w:sz w:val="21"/>
          <w:szCs w:val="21"/>
          <w:highlight w:val="none"/>
        </w:rPr>
        <w:t>（需提供合同及供货发票等</w:t>
      </w:r>
      <w:r>
        <w:rPr>
          <w:rFonts w:hint="eastAsia" w:ascii="宋体" w:hAnsi="宋体" w:cs="宋体"/>
          <w:color w:val="FF0000"/>
          <w:kern w:val="0"/>
          <w:sz w:val="21"/>
          <w:szCs w:val="21"/>
          <w:highlight w:val="none"/>
          <w:lang w:val="en-US" w:eastAsia="zh-CN"/>
        </w:rPr>
        <w:t>做支撑</w:t>
      </w:r>
      <w:r>
        <w:rPr>
          <w:rFonts w:hint="eastAsia" w:ascii="宋体" w:hAnsi="宋体" w:eastAsia="宋体" w:cs="宋体"/>
          <w:color w:val="FF0000"/>
          <w:kern w:val="0"/>
          <w:sz w:val="21"/>
          <w:szCs w:val="21"/>
          <w:highlight w:val="none"/>
        </w:rPr>
        <w:t>）</w:t>
      </w: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rPr>
          <w:rFonts w:hint="eastAsia" w:ascii="宋体" w:hAnsi="宋体" w:cs="宋体"/>
          <w:color w:val="auto"/>
          <w:kern w:val="0"/>
          <w:sz w:val="32"/>
          <w:szCs w:val="32"/>
          <w:highlight w:val="none"/>
          <w:lang w:val="en-US" w:eastAsia="zh-CN"/>
        </w:rPr>
      </w:pPr>
      <w:r>
        <w:rPr>
          <w:rFonts w:hint="eastAsia" w:ascii="宋体" w:hAnsi="宋体" w:cs="宋体"/>
          <w:color w:val="auto"/>
          <w:kern w:val="0"/>
          <w:sz w:val="32"/>
          <w:szCs w:val="32"/>
          <w:highlight w:val="none"/>
          <w:lang w:val="en-US" w:eastAsia="zh-CN"/>
        </w:rPr>
        <w:br w:type="page"/>
      </w:r>
    </w:p>
    <w:p>
      <w:pPr>
        <w:pStyle w:val="2"/>
        <w:numPr>
          <w:ilvl w:val="0"/>
          <w:numId w:val="0"/>
        </w:numPr>
        <w:ind w:firstLine="640" w:firstLineChars="200"/>
        <w:rPr>
          <w:rFonts w:hint="eastAsia" w:ascii="宋体" w:hAnsi="宋体" w:cs="宋体"/>
          <w:color w:val="auto"/>
          <w:kern w:val="0"/>
          <w:sz w:val="32"/>
          <w:szCs w:val="32"/>
          <w:highlight w:val="none"/>
        </w:rPr>
      </w:pPr>
      <w:r>
        <w:rPr>
          <w:rFonts w:hint="eastAsia" w:ascii="宋体" w:hAnsi="宋体" w:cs="宋体"/>
          <w:color w:val="auto"/>
          <w:kern w:val="0"/>
          <w:sz w:val="32"/>
          <w:szCs w:val="32"/>
          <w:highlight w:val="none"/>
          <w:lang w:val="en-US" w:eastAsia="zh-CN"/>
        </w:rPr>
        <w:t>3.1.3</w:t>
      </w:r>
      <w:r>
        <w:rPr>
          <w:rFonts w:hint="eastAsia" w:ascii="宋体" w:hAnsi="宋体" w:cs="宋体"/>
          <w:color w:val="auto"/>
          <w:kern w:val="0"/>
          <w:sz w:val="32"/>
          <w:szCs w:val="32"/>
          <w:highlight w:val="none"/>
        </w:rPr>
        <w:t>药品配送及售后服务</w:t>
      </w:r>
    </w:p>
    <w:p>
      <w:pPr>
        <w:pStyle w:val="2"/>
        <w:numPr>
          <w:ilvl w:val="0"/>
          <w:numId w:val="0"/>
        </w:numPr>
        <w:ind w:firstLine="420" w:firstLineChars="200"/>
        <w:rPr>
          <w:rFonts w:hint="eastAsia" w:ascii="宋体" w:hAnsi="宋体" w:cs="宋体"/>
          <w:color w:val="FF0000"/>
          <w:kern w:val="0"/>
          <w:sz w:val="21"/>
          <w:szCs w:val="21"/>
          <w:highlight w:val="none"/>
          <w:lang w:val="en-US" w:eastAsia="zh-CN"/>
        </w:rPr>
      </w:pPr>
      <w:r>
        <w:rPr>
          <w:rFonts w:hint="eastAsia" w:ascii="宋体" w:hAnsi="宋体" w:cs="宋体"/>
          <w:color w:val="FF0000"/>
          <w:kern w:val="0"/>
          <w:sz w:val="21"/>
          <w:szCs w:val="21"/>
          <w:highlight w:val="none"/>
          <w:lang w:val="en-US" w:eastAsia="zh-CN"/>
        </w:rPr>
        <w:t>（</w:t>
      </w:r>
      <w:r>
        <w:rPr>
          <w:rFonts w:hint="default" w:ascii="宋体" w:hAnsi="宋体" w:cs="宋体"/>
          <w:color w:val="FF0000"/>
          <w:kern w:val="0"/>
          <w:sz w:val="21"/>
          <w:szCs w:val="21"/>
          <w:highlight w:val="none"/>
          <w:lang w:val="en-US" w:eastAsia="zh-CN"/>
        </w:rPr>
        <w:t>配送服务承诺</w:t>
      </w:r>
      <w:r>
        <w:rPr>
          <w:rFonts w:hint="eastAsia" w:ascii="宋体" w:hAnsi="宋体" w:cs="宋体"/>
          <w:color w:val="FF0000"/>
          <w:kern w:val="0"/>
          <w:sz w:val="21"/>
          <w:szCs w:val="21"/>
          <w:highlight w:val="none"/>
          <w:lang w:val="en-US" w:eastAsia="zh-CN"/>
        </w:rPr>
        <w:t>格式及内容见下）</w:t>
      </w:r>
    </w:p>
    <w:p>
      <w:pPr>
        <w:pStyle w:val="2"/>
        <w:numPr>
          <w:ilvl w:val="0"/>
          <w:numId w:val="0"/>
        </w:numPr>
        <w:jc w:val="center"/>
        <w:rPr>
          <w:rFonts w:hint="eastAsia" w:ascii="宋体" w:hAnsi="宋体" w:cs="宋体"/>
          <w:color w:val="auto"/>
          <w:kern w:val="0"/>
          <w:sz w:val="44"/>
          <w:szCs w:val="44"/>
          <w:highlight w:val="none"/>
          <w:lang w:val="en-US" w:eastAsia="zh-CN"/>
        </w:rPr>
      </w:pPr>
    </w:p>
    <w:p>
      <w:pPr>
        <w:pStyle w:val="2"/>
        <w:numPr>
          <w:ilvl w:val="0"/>
          <w:numId w:val="0"/>
        </w:numPr>
        <w:jc w:val="center"/>
        <w:rPr>
          <w:rFonts w:hint="eastAsia" w:ascii="宋体" w:hAnsi="宋体" w:cs="宋体"/>
          <w:color w:val="auto"/>
          <w:kern w:val="0"/>
          <w:sz w:val="44"/>
          <w:szCs w:val="44"/>
          <w:highlight w:val="none"/>
          <w:lang w:val="en-US" w:eastAsia="zh-CN"/>
        </w:rPr>
      </w:pPr>
      <w:r>
        <w:rPr>
          <w:rFonts w:hint="eastAsia" w:ascii="宋体" w:hAnsi="宋体" w:cs="宋体"/>
          <w:color w:val="auto"/>
          <w:kern w:val="0"/>
          <w:sz w:val="44"/>
          <w:szCs w:val="44"/>
          <w:highlight w:val="none"/>
          <w:lang w:val="en-US" w:eastAsia="zh-CN"/>
        </w:rPr>
        <w:t>松桃苗族自治县民族中医院</w:t>
      </w:r>
    </w:p>
    <w:p>
      <w:pPr>
        <w:pStyle w:val="2"/>
        <w:numPr>
          <w:ilvl w:val="0"/>
          <w:numId w:val="0"/>
        </w:numPr>
        <w:jc w:val="center"/>
        <w:rPr>
          <w:rFonts w:hint="default" w:ascii="宋体" w:hAnsi="宋体" w:cs="宋体"/>
          <w:color w:val="auto"/>
          <w:kern w:val="0"/>
          <w:sz w:val="44"/>
          <w:szCs w:val="44"/>
          <w:highlight w:val="none"/>
          <w:lang w:val="en-US" w:eastAsia="zh-CN"/>
        </w:rPr>
      </w:pPr>
      <w:r>
        <w:rPr>
          <w:rFonts w:hint="eastAsia" w:ascii="宋体" w:hAnsi="宋体" w:cs="宋体"/>
          <w:color w:val="auto"/>
          <w:kern w:val="0"/>
          <w:sz w:val="44"/>
          <w:szCs w:val="44"/>
          <w:highlight w:val="none"/>
          <w:lang w:val="en-US" w:eastAsia="zh-CN"/>
        </w:rPr>
        <w:t>中药配方颗粒采购项目招标</w:t>
      </w:r>
      <w:r>
        <w:rPr>
          <w:rFonts w:hint="default" w:ascii="宋体" w:hAnsi="宋体" w:cs="宋体"/>
          <w:color w:val="auto"/>
          <w:kern w:val="0"/>
          <w:sz w:val="44"/>
          <w:szCs w:val="44"/>
          <w:highlight w:val="none"/>
          <w:lang w:val="en-US" w:eastAsia="zh-CN"/>
        </w:rPr>
        <w:t>配送服务承诺</w:t>
      </w:r>
    </w:p>
    <w:p>
      <w:pPr>
        <w:pStyle w:val="2"/>
        <w:numPr>
          <w:ilvl w:val="0"/>
          <w:numId w:val="0"/>
        </w:numPr>
        <w:rPr>
          <w:rFonts w:hint="default" w:ascii="宋体" w:hAnsi="宋体" w:cs="宋体"/>
          <w:color w:val="auto"/>
          <w:kern w:val="0"/>
          <w:sz w:val="28"/>
          <w:szCs w:val="28"/>
          <w:highlight w:val="none"/>
          <w:lang w:val="en-US" w:eastAsia="zh-CN"/>
        </w:rPr>
      </w:pPr>
      <w:r>
        <w:rPr>
          <w:rFonts w:hint="default" w:ascii="宋体" w:hAnsi="宋体" w:cs="宋体"/>
          <w:color w:val="auto"/>
          <w:kern w:val="0"/>
          <w:sz w:val="28"/>
          <w:szCs w:val="28"/>
          <w:highlight w:val="none"/>
          <w:lang w:val="en-US" w:eastAsia="zh-CN"/>
        </w:rPr>
        <w:t>致:</w:t>
      </w:r>
      <w:r>
        <w:rPr>
          <w:rFonts w:hint="eastAsia" w:ascii="宋体" w:hAnsi="宋体" w:cs="宋体"/>
          <w:color w:val="auto"/>
          <w:kern w:val="0"/>
          <w:sz w:val="28"/>
          <w:szCs w:val="28"/>
          <w:highlight w:val="none"/>
          <w:lang w:val="en-US" w:eastAsia="zh-CN"/>
        </w:rPr>
        <w:t>松桃苗族自治县民族中医院</w:t>
      </w:r>
    </w:p>
    <w:p>
      <w:pPr>
        <w:pStyle w:val="2"/>
        <w:numPr>
          <w:ilvl w:val="0"/>
          <w:numId w:val="0"/>
        </w:numPr>
        <w:ind w:firstLine="560" w:firstLineChars="200"/>
        <w:rPr>
          <w:rFonts w:hint="default" w:ascii="宋体" w:hAnsi="宋体" w:cs="宋体"/>
          <w:color w:val="auto"/>
          <w:kern w:val="0"/>
          <w:sz w:val="28"/>
          <w:szCs w:val="28"/>
          <w:highlight w:val="none"/>
          <w:lang w:val="en-US" w:eastAsia="zh-CN"/>
        </w:rPr>
      </w:pPr>
      <w:r>
        <w:rPr>
          <w:rFonts w:hint="default" w:ascii="宋体" w:hAnsi="宋体" w:cs="宋体"/>
          <w:color w:val="auto"/>
          <w:kern w:val="0"/>
          <w:sz w:val="28"/>
          <w:szCs w:val="28"/>
          <w:highlight w:val="none"/>
          <w:lang w:val="en-US" w:eastAsia="zh-CN"/>
        </w:rPr>
        <w:t>--(投标人全称)对</w:t>
      </w:r>
      <w:r>
        <w:rPr>
          <w:rFonts w:hint="eastAsia" w:ascii="宋体" w:hAnsi="宋体" w:cs="宋体"/>
          <w:color w:val="auto"/>
          <w:kern w:val="0"/>
          <w:sz w:val="28"/>
          <w:szCs w:val="28"/>
          <w:highlight w:val="none"/>
          <w:lang w:val="en-US" w:eastAsia="zh-CN"/>
        </w:rPr>
        <w:t>贵</w:t>
      </w:r>
      <w:r>
        <w:rPr>
          <w:rFonts w:hint="default" w:ascii="宋体" w:hAnsi="宋体" w:cs="宋体"/>
          <w:color w:val="auto"/>
          <w:kern w:val="0"/>
          <w:sz w:val="28"/>
          <w:szCs w:val="28"/>
          <w:highlight w:val="none"/>
          <w:lang w:val="en-US" w:eastAsia="zh-CN"/>
        </w:rPr>
        <w:t>单位</w:t>
      </w:r>
      <w:r>
        <w:rPr>
          <w:rFonts w:hint="eastAsia" w:ascii="宋体" w:hAnsi="宋体" w:cs="宋体"/>
          <w:color w:val="auto"/>
          <w:kern w:val="0"/>
          <w:sz w:val="28"/>
          <w:szCs w:val="28"/>
          <w:highlight w:val="none"/>
          <w:lang w:val="en-US" w:eastAsia="zh-CN"/>
        </w:rPr>
        <w:t>中药配方颗粒采购招标项目</w:t>
      </w:r>
      <w:r>
        <w:rPr>
          <w:rFonts w:hint="default" w:ascii="宋体" w:hAnsi="宋体" w:cs="宋体"/>
          <w:color w:val="auto"/>
          <w:kern w:val="0"/>
          <w:sz w:val="28"/>
          <w:szCs w:val="28"/>
          <w:highlight w:val="none"/>
          <w:lang w:val="en-US" w:eastAsia="zh-CN"/>
        </w:rPr>
        <w:t>配送商资格招标作如下承诺:</w:t>
      </w:r>
    </w:p>
    <w:p>
      <w:pPr>
        <w:pStyle w:val="2"/>
        <w:numPr>
          <w:ilvl w:val="0"/>
          <w:numId w:val="0"/>
        </w:numPr>
        <w:ind w:firstLine="560" w:firstLineChars="200"/>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一、</w:t>
      </w:r>
      <w:r>
        <w:rPr>
          <w:rFonts w:hint="default" w:ascii="宋体" w:hAnsi="宋体" w:cs="宋体"/>
          <w:color w:val="auto"/>
          <w:kern w:val="0"/>
          <w:sz w:val="28"/>
          <w:szCs w:val="28"/>
          <w:highlight w:val="none"/>
          <w:lang w:val="en-US" w:eastAsia="zh-CN"/>
        </w:rPr>
        <w:t>服务时间承诺</w:t>
      </w:r>
    </w:p>
    <w:p>
      <w:pPr>
        <w:pStyle w:val="2"/>
        <w:numPr>
          <w:ilvl w:val="0"/>
          <w:numId w:val="0"/>
        </w:numPr>
        <w:ind w:firstLine="560" w:firstLineChars="200"/>
        <w:rPr>
          <w:rFonts w:hint="eastAsia" w:ascii="宋体" w:hAnsi="宋体" w:eastAsia="宋体" w:cs="宋体"/>
          <w:color w:val="auto"/>
          <w:kern w:val="0"/>
          <w:sz w:val="28"/>
          <w:szCs w:val="28"/>
          <w:highlight w:val="none"/>
          <w:lang w:val="en-US" w:eastAsia="zh-CN"/>
        </w:rPr>
      </w:pPr>
      <w:r>
        <w:rPr>
          <w:rFonts w:hint="eastAsia" w:ascii="宋体" w:hAnsi="宋体" w:cs="宋体"/>
          <w:color w:val="auto"/>
          <w:sz w:val="28"/>
          <w:szCs w:val="28"/>
          <w:highlight w:val="none"/>
        </w:rPr>
        <w:t>承诺</w:t>
      </w:r>
      <w:r>
        <w:rPr>
          <w:rFonts w:hint="eastAsia" w:ascii="宋体" w:hAnsi="宋体" w:cs="宋体"/>
          <w:color w:val="auto"/>
          <w:sz w:val="28"/>
          <w:szCs w:val="28"/>
          <w:highlight w:val="none"/>
          <w:lang w:val="en-US" w:eastAsia="zh-CN"/>
        </w:rPr>
        <w:t>收到院方药品配送通知单后，</w:t>
      </w:r>
      <w:r>
        <w:rPr>
          <w:rFonts w:hint="eastAsia" w:ascii="宋体" w:hAnsi="宋体" w:cs="宋体"/>
          <w:color w:val="auto"/>
          <w:sz w:val="28"/>
          <w:szCs w:val="28"/>
          <w:highlight w:val="none"/>
        </w:rPr>
        <w:t>一般</w:t>
      </w:r>
      <w:r>
        <w:rPr>
          <w:rFonts w:hint="eastAsia" w:ascii="宋体" w:hAnsi="宋体" w:cs="宋体"/>
          <w:color w:val="auto"/>
          <w:sz w:val="28"/>
          <w:szCs w:val="28"/>
          <w:highlight w:val="none"/>
          <w:lang w:val="en-US" w:eastAsia="zh-CN"/>
        </w:rPr>
        <w:t>药</w:t>
      </w:r>
      <w:r>
        <w:rPr>
          <w:rFonts w:hint="eastAsia" w:ascii="宋体" w:hAnsi="宋体" w:cs="宋体"/>
          <w:color w:val="auto"/>
          <w:sz w:val="28"/>
          <w:szCs w:val="28"/>
          <w:highlight w:val="none"/>
        </w:rPr>
        <w:t>品</w:t>
      </w:r>
      <w:r>
        <w:rPr>
          <w:rFonts w:ascii="宋体" w:hAnsi="宋体" w:cs="宋体"/>
          <w:color w:val="auto"/>
          <w:sz w:val="28"/>
          <w:szCs w:val="28"/>
          <w:highlight w:val="none"/>
        </w:rPr>
        <w:t>72</w:t>
      </w:r>
      <w:r>
        <w:rPr>
          <w:rFonts w:hint="eastAsia" w:ascii="宋体" w:hAnsi="宋体" w:cs="宋体"/>
          <w:color w:val="auto"/>
          <w:sz w:val="28"/>
          <w:szCs w:val="28"/>
          <w:highlight w:val="none"/>
        </w:rPr>
        <w:t>小时内配送到位</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紧急用药</w:t>
      </w:r>
      <w:r>
        <w:rPr>
          <w:rFonts w:ascii="宋体" w:hAnsi="宋体" w:cs="宋体"/>
          <w:color w:val="auto"/>
          <w:sz w:val="28"/>
          <w:szCs w:val="28"/>
          <w:highlight w:val="none"/>
        </w:rPr>
        <w:t>12</w:t>
      </w:r>
      <w:r>
        <w:rPr>
          <w:rFonts w:hint="eastAsia" w:ascii="宋体" w:hAnsi="宋体" w:cs="宋体"/>
          <w:color w:val="auto"/>
          <w:sz w:val="28"/>
          <w:szCs w:val="28"/>
          <w:highlight w:val="none"/>
        </w:rPr>
        <w:t>小时配送到位</w:t>
      </w:r>
      <w:r>
        <w:rPr>
          <w:rFonts w:hint="eastAsia" w:ascii="宋体" w:hAnsi="宋体" w:cs="宋体"/>
          <w:color w:val="auto"/>
          <w:sz w:val="28"/>
          <w:szCs w:val="28"/>
          <w:highlight w:val="none"/>
          <w:lang w:eastAsia="zh-CN"/>
        </w:rPr>
        <w:t>。</w:t>
      </w:r>
    </w:p>
    <w:p>
      <w:pPr>
        <w:pStyle w:val="2"/>
        <w:numPr>
          <w:ilvl w:val="0"/>
          <w:numId w:val="0"/>
        </w:numPr>
        <w:ind w:firstLine="560" w:firstLineChars="200"/>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二、</w:t>
      </w:r>
      <w:r>
        <w:rPr>
          <w:rFonts w:hint="default" w:ascii="宋体" w:hAnsi="宋体" w:cs="宋体"/>
          <w:color w:val="auto"/>
          <w:kern w:val="0"/>
          <w:sz w:val="28"/>
          <w:szCs w:val="28"/>
          <w:highlight w:val="none"/>
          <w:lang w:val="en-US" w:eastAsia="zh-CN"/>
        </w:rPr>
        <w:t>配送条件承诺</w:t>
      </w:r>
    </w:p>
    <w:p>
      <w:pPr>
        <w:pStyle w:val="2"/>
        <w:numPr>
          <w:ilvl w:val="0"/>
          <w:numId w:val="0"/>
        </w:numPr>
        <w:ind w:firstLine="560" w:firstLineChars="200"/>
        <w:rPr>
          <w:rFonts w:hint="default" w:ascii="宋体" w:hAnsi="宋体" w:cs="宋体"/>
          <w:color w:val="auto"/>
          <w:kern w:val="0"/>
          <w:sz w:val="28"/>
          <w:szCs w:val="28"/>
          <w:highlight w:val="none"/>
          <w:lang w:val="en-US" w:eastAsia="zh-CN"/>
        </w:rPr>
      </w:pPr>
      <w:r>
        <w:rPr>
          <w:rFonts w:hint="default" w:ascii="宋体" w:hAnsi="宋体" w:cs="宋体"/>
          <w:color w:val="auto"/>
          <w:kern w:val="0"/>
          <w:sz w:val="28"/>
          <w:szCs w:val="28"/>
          <w:highlight w:val="none"/>
          <w:lang w:val="en-US" w:eastAsia="zh-CN"/>
        </w:rPr>
        <w:t>(投标人全称)必须按</w:t>
      </w:r>
      <w:r>
        <w:rPr>
          <w:rFonts w:hint="eastAsia" w:ascii="宋体" w:hAnsi="宋体" w:cs="宋体"/>
          <w:color w:val="auto"/>
          <w:kern w:val="0"/>
          <w:sz w:val="28"/>
          <w:szCs w:val="28"/>
          <w:highlight w:val="none"/>
          <w:lang w:val="en-US" w:eastAsia="zh-CN"/>
        </w:rPr>
        <w:t>贵院相关部门及工作人员</w:t>
      </w:r>
      <w:r>
        <w:rPr>
          <w:rFonts w:hint="default" w:ascii="宋体" w:hAnsi="宋体" w:cs="宋体"/>
          <w:color w:val="auto"/>
          <w:kern w:val="0"/>
          <w:sz w:val="28"/>
          <w:szCs w:val="28"/>
          <w:highlight w:val="none"/>
          <w:lang w:val="en-US" w:eastAsia="zh-CN"/>
        </w:rPr>
        <w:t>约定的时间地点配货送货到位。</w:t>
      </w:r>
    </w:p>
    <w:p>
      <w:pPr>
        <w:pStyle w:val="2"/>
        <w:numPr>
          <w:ilvl w:val="0"/>
          <w:numId w:val="0"/>
        </w:numPr>
        <w:ind w:firstLine="560" w:firstLineChars="200"/>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三、</w:t>
      </w:r>
      <w:r>
        <w:rPr>
          <w:rFonts w:hint="default" w:ascii="宋体" w:hAnsi="宋体" w:cs="宋体"/>
          <w:color w:val="auto"/>
          <w:kern w:val="0"/>
          <w:sz w:val="28"/>
          <w:szCs w:val="28"/>
          <w:highlight w:val="none"/>
          <w:lang w:val="en-US" w:eastAsia="zh-CN"/>
        </w:rPr>
        <w:t>质量承诺</w:t>
      </w:r>
    </w:p>
    <w:p>
      <w:pPr>
        <w:pStyle w:val="2"/>
        <w:numPr>
          <w:ilvl w:val="0"/>
          <w:numId w:val="0"/>
        </w:numPr>
        <w:ind w:firstLine="560" w:firstLineChars="200"/>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w:t>
      </w:r>
      <w:r>
        <w:rPr>
          <w:rFonts w:hint="default" w:ascii="宋体" w:hAnsi="宋体" w:cs="宋体"/>
          <w:color w:val="auto"/>
          <w:kern w:val="0"/>
          <w:sz w:val="28"/>
          <w:szCs w:val="28"/>
          <w:highlight w:val="none"/>
          <w:lang w:val="en-US" w:eastAsia="zh-CN"/>
        </w:rPr>
        <w:t>配送的所有</w:t>
      </w:r>
      <w:r>
        <w:rPr>
          <w:rFonts w:hint="eastAsia" w:ascii="宋体" w:hAnsi="宋体" w:cs="宋体"/>
          <w:color w:val="auto"/>
          <w:kern w:val="0"/>
          <w:sz w:val="28"/>
          <w:szCs w:val="28"/>
          <w:highlight w:val="none"/>
          <w:lang w:val="en-US" w:eastAsia="zh-CN"/>
        </w:rPr>
        <w:t>药</w:t>
      </w:r>
      <w:r>
        <w:rPr>
          <w:rFonts w:hint="default" w:ascii="宋体" w:hAnsi="宋体" w:cs="宋体"/>
          <w:color w:val="auto"/>
          <w:kern w:val="0"/>
          <w:sz w:val="28"/>
          <w:szCs w:val="28"/>
          <w:highlight w:val="none"/>
          <w:lang w:val="en-US" w:eastAsia="zh-CN"/>
        </w:rPr>
        <w:t>品原料必须符合</w:t>
      </w:r>
      <w:r>
        <w:rPr>
          <w:rFonts w:hint="eastAsia" w:ascii="宋体" w:hAnsi="宋体" w:cs="宋体"/>
          <w:color w:val="auto"/>
          <w:kern w:val="0"/>
          <w:sz w:val="28"/>
          <w:szCs w:val="28"/>
          <w:highlight w:val="none"/>
          <w:lang w:val="en-US" w:eastAsia="zh-CN"/>
        </w:rPr>
        <w:t>符合中药配方颗粒的国家药品标准或贵州省药品监督管理部门制定的最新标准、2020版《中国药典》</w:t>
      </w:r>
      <w:r>
        <w:rPr>
          <w:rFonts w:hint="default" w:ascii="宋体" w:hAnsi="宋体" w:cs="宋体"/>
          <w:color w:val="auto"/>
          <w:kern w:val="0"/>
          <w:sz w:val="28"/>
          <w:szCs w:val="28"/>
          <w:highlight w:val="none"/>
          <w:lang w:val="en-US" w:eastAsia="zh-CN"/>
        </w:rPr>
        <w:t>《中药配方颗粒质量控制与标准制定技术要求》</w:t>
      </w:r>
      <w:r>
        <w:rPr>
          <w:rFonts w:hint="eastAsia" w:ascii="宋体" w:hAnsi="宋体" w:cs="宋体"/>
          <w:color w:val="auto"/>
          <w:kern w:val="0"/>
          <w:sz w:val="28"/>
          <w:szCs w:val="28"/>
          <w:highlight w:val="none"/>
          <w:lang w:val="en-US" w:eastAsia="zh-CN"/>
        </w:rPr>
        <w:t>《</w:t>
      </w:r>
      <w:r>
        <w:rPr>
          <w:rFonts w:hint="default" w:ascii="宋体" w:hAnsi="宋体" w:cs="宋体"/>
          <w:color w:val="auto"/>
          <w:kern w:val="0"/>
          <w:sz w:val="28"/>
          <w:szCs w:val="28"/>
          <w:highlight w:val="none"/>
          <w:lang w:val="en-US" w:eastAsia="zh-CN"/>
        </w:rPr>
        <w:t>中药配方颗粒管理暂行规定</w:t>
      </w:r>
      <w:r>
        <w:rPr>
          <w:rFonts w:hint="eastAsia" w:ascii="宋体" w:hAnsi="宋体" w:cs="宋体"/>
          <w:color w:val="auto"/>
          <w:kern w:val="0"/>
          <w:sz w:val="28"/>
          <w:szCs w:val="28"/>
          <w:highlight w:val="none"/>
          <w:lang w:val="en-US" w:eastAsia="zh-CN"/>
        </w:rPr>
        <w:t>》</w:t>
      </w:r>
      <w:r>
        <w:rPr>
          <w:rFonts w:hint="default" w:ascii="宋体" w:hAnsi="宋体" w:cs="宋体"/>
          <w:color w:val="auto"/>
          <w:kern w:val="0"/>
          <w:sz w:val="28"/>
          <w:szCs w:val="28"/>
          <w:highlight w:val="none"/>
          <w:lang w:val="en-US" w:eastAsia="zh-CN"/>
        </w:rPr>
        <w:t>《中华人民共和国食品安全法》</w:t>
      </w:r>
      <w:r>
        <w:rPr>
          <w:rFonts w:hint="eastAsia" w:ascii="宋体" w:hAnsi="宋体" w:cs="宋体"/>
          <w:color w:val="auto"/>
          <w:kern w:val="0"/>
          <w:sz w:val="28"/>
          <w:szCs w:val="28"/>
          <w:highlight w:val="none"/>
          <w:lang w:val="en-US" w:eastAsia="zh-CN"/>
        </w:rPr>
        <w:t>等相关文件规定（以最新文件规定为准）</w:t>
      </w:r>
      <w:r>
        <w:rPr>
          <w:rFonts w:hint="default" w:ascii="宋体" w:hAnsi="宋体" w:cs="宋体"/>
          <w:color w:val="auto"/>
          <w:kern w:val="0"/>
          <w:sz w:val="28"/>
          <w:szCs w:val="28"/>
          <w:highlight w:val="none"/>
          <w:lang w:val="en-US" w:eastAsia="zh-CN"/>
        </w:rPr>
        <w:t>的规定。</w:t>
      </w:r>
    </w:p>
    <w:p>
      <w:pPr>
        <w:pStyle w:val="2"/>
        <w:numPr>
          <w:ilvl w:val="0"/>
          <w:numId w:val="0"/>
        </w:numPr>
        <w:ind w:firstLine="560" w:firstLineChars="200"/>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2.</w:t>
      </w:r>
      <w:r>
        <w:rPr>
          <w:rFonts w:hint="default" w:ascii="宋体" w:hAnsi="宋体" w:cs="宋体"/>
          <w:color w:val="auto"/>
          <w:kern w:val="0"/>
          <w:sz w:val="28"/>
          <w:szCs w:val="28"/>
          <w:highlight w:val="none"/>
          <w:lang w:val="en-US" w:eastAsia="zh-CN"/>
        </w:rPr>
        <w:t>按</w:t>
      </w:r>
      <w:r>
        <w:rPr>
          <w:rFonts w:hint="eastAsia" w:ascii="宋体" w:hAnsi="宋体" w:cs="宋体"/>
          <w:color w:val="auto"/>
          <w:kern w:val="0"/>
          <w:sz w:val="28"/>
          <w:szCs w:val="28"/>
          <w:highlight w:val="none"/>
          <w:lang w:val="en-US" w:eastAsia="zh-CN"/>
        </w:rPr>
        <w:t>院</w:t>
      </w:r>
      <w:r>
        <w:rPr>
          <w:rFonts w:hint="default" w:ascii="宋体" w:hAnsi="宋体" w:cs="宋体"/>
          <w:color w:val="auto"/>
          <w:kern w:val="0"/>
          <w:sz w:val="28"/>
          <w:szCs w:val="28"/>
          <w:highlight w:val="none"/>
          <w:lang w:val="en-US" w:eastAsia="zh-CN"/>
        </w:rPr>
        <w:t>方要求(数量和质量)配送，如</w:t>
      </w:r>
      <w:r>
        <w:rPr>
          <w:rFonts w:hint="eastAsia" w:ascii="宋体" w:hAnsi="宋体" w:cs="宋体"/>
          <w:color w:val="auto"/>
          <w:kern w:val="0"/>
          <w:sz w:val="28"/>
          <w:szCs w:val="28"/>
          <w:highlight w:val="none"/>
          <w:lang w:val="en-US" w:eastAsia="zh-CN"/>
        </w:rPr>
        <w:t>院</w:t>
      </w:r>
      <w:r>
        <w:rPr>
          <w:rFonts w:hint="default" w:ascii="宋体" w:hAnsi="宋体" w:cs="宋体"/>
          <w:color w:val="auto"/>
          <w:kern w:val="0"/>
          <w:sz w:val="28"/>
          <w:szCs w:val="28"/>
          <w:highlight w:val="none"/>
          <w:lang w:val="en-US" w:eastAsia="zh-CN"/>
        </w:rPr>
        <w:t>方提出货物品质不符合要求，则</w:t>
      </w:r>
      <w:r>
        <w:rPr>
          <w:rFonts w:hint="eastAsia" w:ascii="宋体" w:hAnsi="宋体" w:cs="宋体"/>
          <w:color w:val="auto"/>
          <w:kern w:val="0"/>
          <w:sz w:val="28"/>
          <w:szCs w:val="28"/>
          <w:highlight w:val="none"/>
          <w:lang w:val="en-US" w:eastAsia="zh-CN"/>
        </w:rPr>
        <w:t>我</w:t>
      </w:r>
      <w:r>
        <w:rPr>
          <w:rFonts w:hint="default" w:ascii="宋体" w:hAnsi="宋体" w:cs="宋体"/>
          <w:color w:val="auto"/>
          <w:kern w:val="0"/>
          <w:sz w:val="28"/>
          <w:szCs w:val="28"/>
          <w:highlight w:val="none"/>
          <w:lang w:val="en-US" w:eastAsia="zh-CN"/>
        </w:rPr>
        <w:t>方无条件上门更换。</w:t>
      </w:r>
    </w:p>
    <w:p>
      <w:pPr>
        <w:pStyle w:val="2"/>
        <w:numPr>
          <w:ilvl w:val="0"/>
          <w:numId w:val="0"/>
        </w:numPr>
        <w:ind w:firstLine="560" w:firstLineChars="200"/>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四、</w:t>
      </w:r>
      <w:r>
        <w:rPr>
          <w:rFonts w:hint="default" w:ascii="宋体" w:hAnsi="宋体" w:cs="宋体"/>
          <w:color w:val="auto"/>
          <w:kern w:val="0"/>
          <w:sz w:val="28"/>
          <w:szCs w:val="28"/>
          <w:highlight w:val="none"/>
          <w:lang w:val="en-US" w:eastAsia="zh-CN"/>
        </w:rPr>
        <w:t>材料真实性承诺</w:t>
      </w:r>
    </w:p>
    <w:p>
      <w:pPr>
        <w:pStyle w:val="2"/>
        <w:numPr>
          <w:ilvl w:val="0"/>
          <w:numId w:val="0"/>
        </w:numPr>
        <w:ind w:firstLine="560" w:firstLineChars="200"/>
        <w:rPr>
          <w:rFonts w:hint="default" w:ascii="宋体" w:hAnsi="宋体" w:cs="宋体"/>
          <w:color w:val="auto"/>
          <w:kern w:val="0"/>
          <w:sz w:val="28"/>
          <w:szCs w:val="28"/>
          <w:highlight w:val="none"/>
          <w:lang w:val="en-US" w:eastAsia="zh-CN"/>
        </w:rPr>
      </w:pPr>
      <w:r>
        <w:rPr>
          <w:rFonts w:hint="default" w:ascii="宋体" w:hAnsi="宋体" w:cs="宋体"/>
          <w:color w:val="auto"/>
          <w:kern w:val="0"/>
          <w:sz w:val="28"/>
          <w:szCs w:val="28"/>
          <w:highlight w:val="none"/>
          <w:lang w:val="en-US" w:eastAsia="zh-CN"/>
        </w:rPr>
        <w:t>本单位在</w:t>
      </w:r>
      <w:r>
        <w:rPr>
          <w:rFonts w:hint="eastAsia" w:ascii="宋体" w:hAnsi="宋体" w:cs="宋体"/>
          <w:color w:val="auto"/>
          <w:kern w:val="0"/>
          <w:sz w:val="28"/>
          <w:szCs w:val="28"/>
          <w:highlight w:val="none"/>
          <w:lang w:val="en-US" w:eastAsia="zh-CN"/>
        </w:rPr>
        <w:t>中药配方颗粒</w:t>
      </w:r>
      <w:r>
        <w:rPr>
          <w:rFonts w:hint="default" w:ascii="宋体" w:hAnsi="宋体" w:cs="宋体"/>
          <w:color w:val="auto"/>
          <w:kern w:val="0"/>
          <w:sz w:val="28"/>
          <w:szCs w:val="28"/>
          <w:highlight w:val="none"/>
          <w:lang w:val="en-US" w:eastAsia="zh-CN"/>
        </w:rPr>
        <w:t>配送商资格招标过程中提供的材料真实可靠，无虚假材料。</w:t>
      </w:r>
    </w:p>
    <w:p>
      <w:pPr>
        <w:pStyle w:val="2"/>
        <w:numPr>
          <w:ilvl w:val="0"/>
          <w:numId w:val="0"/>
        </w:numPr>
        <w:rPr>
          <w:rFonts w:hint="default" w:ascii="宋体" w:hAnsi="宋体" w:cs="宋体"/>
          <w:color w:val="auto"/>
          <w:kern w:val="0"/>
          <w:sz w:val="28"/>
          <w:szCs w:val="28"/>
          <w:highlight w:val="none"/>
          <w:lang w:val="en-US" w:eastAsia="zh-CN"/>
        </w:rPr>
      </w:pPr>
    </w:p>
    <w:p>
      <w:pPr>
        <w:pStyle w:val="2"/>
        <w:numPr>
          <w:ilvl w:val="0"/>
          <w:numId w:val="0"/>
        </w:numPr>
        <w:ind w:firstLine="840" w:firstLineChars="300"/>
        <w:rPr>
          <w:rFonts w:hint="eastAsia" w:ascii="宋体" w:hAnsi="宋体" w:cs="宋体"/>
          <w:color w:val="auto"/>
          <w:kern w:val="0"/>
          <w:sz w:val="28"/>
          <w:szCs w:val="28"/>
          <w:highlight w:val="none"/>
          <w:lang w:val="en-US" w:eastAsia="zh-CN"/>
        </w:rPr>
      </w:pPr>
      <w:r>
        <w:rPr>
          <w:rFonts w:hint="default" w:ascii="宋体" w:hAnsi="宋体" w:cs="宋体"/>
          <w:color w:val="auto"/>
          <w:kern w:val="0"/>
          <w:sz w:val="28"/>
          <w:szCs w:val="28"/>
          <w:highlight w:val="none"/>
          <w:lang w:val="en-US" w:eastAsia="zh-CN"/>
        </w:rPr>
        <w:t>投标人名称(盖章)</w:t>
      </w:r>
      <w:r>
        <w:rPr>
          <w:rFonts w:hint="eastAsia" w:ascii="宋体" w:hAnsi="宋体" w:cs="宋体"/>
          <w:color w:val="auto"/>
          <w:kern w:val="0"/>
          <w:sz w:val="28"/>
          <w:szCs w:val="28"/>
          <w:highlight w:val="none"/>
          <w:lang w:val="en-US" w:eastAsia="zh-CN"/>
        </w:rPr>
        <w:t>：</w:t>
      </w:r>
    </w:p>
    <w:p>
      <w:pPr>
        <w:pStyle w:val="2"/>
        <w:numPr>
          <w:ilvl w:val="0"/>
          <w:numId w:val="0"/>
        </w:numPr>
        <w:ind w:firstLine="840" w:firstLineChars="300"/>
        <w:rPr>
          <w:rFonts w:hint="eastAsia" w:ascii="宋体" w:hAnsi="宋体" w:cs="宋体"/>
          <w:color w:val="auto"/>
          <w:kern w:val="0"/>
          <w:sz w:val="28"/>
          <w:szCs w:val="28"/>
          <w:highlight w:val="none"/>
          <w:lang w:val="en-US" w:eastAsia="zh-CN"/>
        </w:rPr>
      </w:pPr>
    </w:p>
    <w:p>
      <w:pPr>
        <w:pStyle w:val="2"/>
        <w:numPr>
          <w:ilvl w:val="0"/>
          <w:numId w:val="0"/>
        </w:numPr>
        <w:ind w:firstLine="840" w:firstLineChars="300"/>
        <w:rPr>
          <w:rFonts w:hint="default" w:ascii="宋体" w:hAnsi="宋体" w:cs="宋体"/>
          <w:color w:val="auto"/>
          <w:kern w:val="0"/>
          <w:sz w:val="28"/>
          <w:szCs w:val="28"/>
          <w:highlight w:val="none"/>
          <w:lang w:val="en-US" w:eastAsia="zh-CN"/>
        </w:rPr>
      </w:pPr>
      <w:r>
        <w:rPr>
          <w:rFonts w:hint="default" w:ascii="宋体" w:hAnsi="宋体" w:cs="宋体"/>
          <w:color w:val="auto"/>
          <w:kern w:val="0"/>
          <w:sz w:val="28"/>
          <w:szCs w:val="28"/>
          <w:highlight w:val="none"/>
          <w:lang w:val="en-US" w:eastAsia="zh-CN"/>
        </w:rPr>
        <w:t>法定代表人(签字或盖章):</w:t>
      </w:r>
    </w:p>
    <w:p>
      <w:pPr>
        <w:pStyle w:val="2"/>
        <w:numPr>
          <w:ilvl w:val="0"/>
          <w:numId w:val="0"/>
        </w:numPr>
        <w:ind w:firstLine="5320" w:firstLineChars="1900"/>
        <w:rPr>
          <w:rFonts w:hint="eastAsia" w:ascii="宋体" w:hAnsi="宋体" w:cs="宋体"/>
          <w:color w:val="auto"/>
          <w:kern w:val="0"/>
          <w:sz w:val="28"/>
          <w:szCs w:val="28"/>
          <w:highlight w:val="none"/>
          <w:lang w:val="en-US" w:eastAsia="zh-CN"/>
        </w:rPr>
      </w:pPr>
    </w:p>
    <w:p>
      <w:pPr>
        <w:pStyle w:val="2"/>
        <w:numPr>
          <w:ilvl w:val="0"/>
          <w:numId w:val="0"/>
        </w:numPr>
        <w:ind w:firstLine="5320" w:firstLineChars="1900"/>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2023年8月  日</w:t>
      </w:r>
    </w:p>
    <w:p>
      <w:pPr>
        <w:pStyle w:val="2"/>
        <w:numPr>
          <w:ilvl w:val="0"/>
          <w:numId w:val="0"/>
        </w:numPr>
        <w:rPr>
          <w:rFonts w:hint="default" w:ascii="宋体" w:hAnsi="宋体" w:cs="宋体"/>
          <w:color w:val="auto"/>
          <w:kern w:val="0"/>
          <w:sz w:val="28"/>
          <w:szCs w:val="28"/>
          <w:highlight w:val="none"/>
          <w:lang w:val="en-US" w:eastAsia="zh-CN"/>
        </w:rPr>
      </w:pPr>
    </w:p>
    <w:p>
      <w:pPr>
        <w:rPr>
          <w:rFonts w:hint="eastAsia"/>
          <w:highlight w:val="none"/>
          <w:lang w:val="en-US" w:eastAsia="zh-CN"/>
        </w:rPr>
      </w:pPr>
      <w:r>
        <w:rPr>
          <w:rFonts w:hint="eastAsia"/>
          <w:highlight w:val="none"/>
          <w:lang w:val="en-US" w:eastAsia="zh-CN"/>
        </w:rPr>
        <w:br w:type="page"/>
      </w:r>
    </w:p>
    <w:p>
      <w:pPr>
        <w:pStyle w:val="2"/>
        <w:numPr>
          <w:ilvl w:val="0"/>
          <w:numId w:val="0"/>
        </w:numPr>
        <w:rPr>
          <w:rFonts w:hint="eastAsia"/>
          <w:highlight w:val="none"/>
          <w:lang w:val="en-US" w:eastAsia="zh-CN"/>
        </w:rPr>
      </w:pPr>
    </w:p>
    <w:p>
      <w:pPr>
        <w:pStyle w:val="2"/>
        <w:numPr>
          <w:ilvl w:val="0"/>
          <w:numId w:val="0"/>
        </w:numPr>
        <w:ind w:leftChars="0" w:firstLine="640" w:firstLineChars="200"/>
        <w:rPr>
          <w:rFonts w:hint="eastAsia"/>
          <w:sz w:val="32"/>
          <w:szCs w:val="32"/>
          <w:highlight w:val="none"/>
          <w:lang w:val="en-US" w:eastAsia="zh-CN"/>
        </w:rPr>
      </w:pPr>
      <w:r>
        <w:rPr>
          <w:rFonts w:hint="eastAsia"/>
          <w:sz w:val="32"/>
          <w:szCs w:val="32"/>
          <w:highlight w:val="none"/>
          <w:lang w:val="en-US" w:eastAsia="zh-CN"/>
        </w:rPr>
        <w:t>3.2.综合实力部分相关资料</w:t>
      </w:r>
    </w:p>
    <w:p>
      <w:pPr>
        <w:pStyle w:val="2"/>
        <w:numPr>
          <w:ilvl w:val="0"/>
          <w:numId w:val="0"/>
        </w:numPr>
        <w:ind w:leftChars="0" w:firstLine="640" w:firstLineChars="200"/>
        <w:rPr>
          <w:rFonts w:hint="eastAsia"/>
          <w:sz w:val="32"/>
          <w:szCs w:val="32"/>
          <w:highlight w:val="none"/>
          <w:lang w:val="en-US" w:eastAsia="zh-CN"/>
        </w:rPr>
      </w:pPr>
      <w:r>
        <w:rPr>
          <w:rFonts w:hint="eastAsia"/>
          <w:sz w:val="32"/>
          <w:szCs w:val="32"/>
          <w:highlight w:val="none"/>
          <w:lang w:val="en-US" w:eastAsia="zh-CN"/>
        </w:rPr>
        <w:t>3.2.1参与标准研究：</w:t>
      </w:r>
    </w:p>
    <w:p>
      <w:pPr>
        <w:pStyle w:val="2"/>
        <w:numPr>
          <w:ilvl w:val="0"/>
          <w:numId w:val="0"/>
        </w:numPr>
        <w:ind w:leftChars="0" w:firstLine="420" w:firstLineChars="200"/>
        <w:rPr>
          <w:rFonts w:hint="default"/>
          <w:color w:val="FF0000"/>
          <w:sz w:val="21"/>
          <w:szCs w:val="21"/>
          <w:highlight w:val="none"/>
          <w:lang w:val="en-US" w:eastAsia="zh-CN"/>
        </w:rPr>
      </w:pPr>
      <w:r>
        <w:rPr>
          <w:rFonts w:hint="eastAsia"/>
          <w:color w:val="FF0000"/>
          <w:sz w:val="21"/>
          <w:szCs w:val="21"/>
          <w:highlight w:val="none"/>
          <w:lang w:val="en-US" w:eastAsia="zh-CN"/>
        </w:rPr>
        <w:t>（国家药典委已颂布的品种中，中药配方颗粒生产企业参与国标或贵州省标标准研究，提供标准数）（提供参与国家标准或贵州省标准研究相关依据证明材料）</w:t>
      </w:r>
    </w:p>
    <w:p>
      <w:pPr>
        <w:pStyle w:val="2"/>
        <w:numPr>
          <w:ilvl w:val="0"/>
          <w:numId w:val="0"/>
        </w:numPr>
        <w:ind w:leftChars="0" w:firstLine="640" w:firstLineChars="200"/>
        <w:rPr>
          <w:rFonts w:hint="eastAsia"/>
          <w:sz w:val="32"/>
          <w:szCs w:val="32"/>
          <w:highlight w:val="none"/>
          <w:lang w:val="en-US" w:eastAsia="zh-CN"/>
        </w:rPr>
      </w:pPr>
    </w:p>
    <w:p>
      <w:pPr>
        <w:rPr>
          <w:rFonts w:hint="eastAsia"/>
          <w:sz w:val="32"/>
          <w:szCs w:val="32"/>
          <w:highlight w:val="none"/>
          <w:lang w:val="en-US" w:eastAsia="zh-CN"/>
        </w:rPr>
      </w:pPr>
      <w:r>
        <w:rPr>
          <w:rFonts w:hint="eastAsia"/>
          <w:sz w:val="32"/>
          <w:szCs w:val="32"/>
          <w:highlight w:val="none"/>
          <w:lang w:val="en-US" w:eastAsia="zh-CN"/>
        </w:rPr>
        <w:br w:type="page"/>
      </w:r>
    </w:p>
    <w:p>
      <w:pPr>
        <w:pStyle w:val="2"/>
        <w:numPr>
          <w:ilvl w:val="0"/>
          <w:numId w:val="0"/>
        </w:numPr>
        <w:ind w:leftChars="0" w:firstLine="640" w:firstLineChars="200"/>
        <w:rPr>
          <w:rFonts w:hint="eastAsia"/>
          <w:sz w:val="32"/>
          <w:szCs w:val="32"/>
          <w:highlight w:val="none"/>
          <w:lang w:val="en-US" w:eastAsia="zh-CN"/>
        </w:rPr>
      </w:pPr>
      <w:r>
        <w:rPr>
          <w:rFonts w:hint="eastAsia"/>
          <w:sz w:val="32"/>
          <w:szCs w:val="32"/>
          <w:highlight w:val="none"/>
          <w:lang w:val="en-US" w:eastAsia="zh-CN"/>
        </w:rPr>
        <w:t>3.2.2投标人获得企业技术中心</w:t>
      </w:r>
    </w:p>
    <w:p>
      <w:pPr>
        <w:pStyle w:val="2"/>
        <w:numPr>
          <w:ilvl w:val="0"/>
          <w:numId w:val="0"/>
        </w:numPr>
        <w:ind w:leftChars="0" w:firstLine="420" w:firstLineChars="200"/>
        <w:rPr>
          <w:rFonts w:hint="eastAsia"/>
          <w:color w:val="FF0000"/>
          <w:sz w:val="21"/>
          <w:szCs w:val="21"/>
          <w:highlight w:val="none"/>
          <w:lang w:val="en-US" w:eastAsia="zh-CN"/>
        </w:rPr>
      </w:pPr>
      <w:r>
        <w:rPr>
          <w:rFonts w:hint="eastAsia"/>
          <w:color w:val="FF0000"/>
          <w:sz w:val="21"/>
          <w:szCs w:val="21"/>
          <w:highlight w:val="none"/>
          <w:lang w:val="en-US" w:eastAsia="zh-CN"/>
        </w:rPr>
        <w:t>（相关证明材料复印件）</w:t>
      </w:r>
    </w:p>
    <w:p>
      <w:pPr>
        <w:pStyle w:val="2"/>
        <w:numPr>
          <w:ilvl w:val="0"/>
          <w:numId w:val="0"/>
        </w:numPr>
        <w:ind w:leftChars="0" w:firstLine="640" w:firstLineChars="200"/>
        <w:rPr>
          <w:rFonts w:hint="eastAsia"/>
          <w:sz w:val="32"/>
          <w:szCs w:val="32"/>
          <w:highlight w:val="none"/>
          <w:lang w:val="en-US" w:eastAsia="zh-CN"/>
        </w:rPr>
      </w:pPr>
    </w:p>
    <w:p>
      <w:pPr>
        <w:rPr>
          <w:rFonts w:hint="eastAsia"/>
          <w:sz w:val="32"/>
          <w:szCs w:val="32"/>
          <w:highlight w:val="none"/>
          <w:lang w:val="en-US" w:eastAsia="zh-CN"/>
        </w:rPr>
      </w:pPr>
      <w:r>
        <w:rPr>
          <w:rFonts w:hint="eastAsia"/>
          <w:sz w:val="32"/>
          <w:szCs w:val="32"/>
          <w:highlight w:val="none"/>
          <w:lang w:val="en-US" w:eastAsia="zh-CN"/>
        </w:rPr>
        <w:br w:type="page"/>
      </w:r>
    </w:p>
    <w:p>
      <w:pPr>
        <w:pStyle w:val="2"/>
        <w:numPr>
          <w:ilvl w:val="0"/>
          <w:numId w:val="0"/>
        </w:numPr>
        <w:ind w:leftChars="0" w:firstLine="640" w:firstLineChars="200"/>
        <w:rPr>
          <w:rFonts w:hint="eastAsia"/>
          <w:sz w:val="32"/>
          <w:szCs w:val="32"/>
          <w:highlight w:val="none"/>
          <w:lang w:val="en-US" w:eastAsia="zh-CN"/>
        </w:rPr>
      </w:pPr>
      <w:r>
        <w:rPr>
          <w:rFonts w:hint="eastAsia"/>
          <w:sz w:val="32"/>
          <w:szCs w:val="32"/>
          <w:highlight w:val="none"/>
          <w:lang w:val="en-US" w:eastAsia="zh-CN"/>
        </w:rPr>
        <w:t>3.2.3科技进步奖</w:t>
      </w:r>
    </w:p>
    <w:p>
      <w:pPr>
        <w:pStyle w:val="2"/>
        <w:numPr>
          <w:ilvl w:val="0"/>
          <w:numId w:val="0"/>
        </w:numPr>
        <w:ind w:leftChars="0" w:firstLine="420" w:firstLineChars="200"/>
        <w:rPr>
          <w:rFonts w:hint="default"/>
          <w:color w:val="FF0000"/>
          <w:sz w:val="32"/>
          <w:szCs w:val="32"/>
          <w:highlight w:val="none"/>
          <w:lang w:val="en-US" w:eastAsia="zh-CN"/>
        </w:rPr>
      </w:pPr>
      <w:r>
        <w:rPr>
          <w:rFonts w:hint="eastAsia"/>
          <w:color w:val="FF0000"/>
          <w:sz w:val="21"/>
          <w:szCs w:val="21"/>
          <w:highlight w:val="none"/>
          <w:lang w:val="en-US" w:eastAsia="zh-CN"/>
        </w:rPr>
        <w:t>（投标人获得科技进步奖的相关证明材料复印件）</w:t>
      </w:r>
    </w:p>
    <w:p>
      <w:pPr>
        <w:pStyle w:val="2"/>
        <w:numPr>
          <w:ilvl w:val="0"/>
          <w:numId w:val="0"/>
        </w:numPr>
        <w:ind w:leftChars="0" w:firstLine="640" w:firstLineChars="200"/>
        <w:rPr>
          <w:rFonts w:hint="eastAsia"/>
          <w:sz w:val="32"/>
          <w:szCs w:val="32"/>
          <w:highlight w:val="none"/>
          <w:lang w:val="en-US" w:eastAsia="zh-CN"/>
        </w:rPr>
      </w:pPr>
    </w:p>
    <w:p>
      <w:pPr>
        <w:rPr>
          <w:rFonts w:hint="eastAsia"/>
          <w:sz w:val="32"/>
          <w:szCs w:val="32"/>
          <w:highlight w:val="none"/>
          <w:lang w:val="en-US" w:eastAsia="zh-CN"/>
        </w:rPr>
      </w:pPr>
      <w:r>
        <w:rPr>
          <w:rFonts w:hint="eastAsia"/>
          <w:sz w:val="32"/>
          <w:szCs w:val="32"/>
          <w:highlight w:val="none"/>
          <w:lang w:val="en-US" w:eastAsia="zh-CN"/>
        </w:rPr>
        <w:br w:type="page"/>
      </w:r>
    </w:p>
    <w:p>
      <w:pPr>
        <w:pStyle w:val="2"/>
        <w:numPr>
          <w:ilvl w:val="0"/>
          <w:numId w:val="0"/>
        </w:numPr>
        <w:ind w:leftChars="0" w:firstLine="640" w:firstLineChars="200"/>
        <w:rPr>
          <w:rFonts w:hint="eastAsia"/>
          <w:sz w:val="32"/>
          <w:szCs w:val="32"/>
          <w:highlight w:val="none"/>
          <w:lang w:val="en-US" w:eastAsia="zh-CN"/>
        </w:rPr>
      </w:pPr>
      <w:r>
        <w:rPr>
          <w:rFonts w:hint="eastAsia"/>
          <w:sz w:val="32"/>
          <w:szCs w:val="32"/>
          <w:highlight w:val="none"/>
          <w:lang w:val="en-US" w:eastAsia="zh-CN"/>
        </w:rPr>
        <w:t>3.2.4实验室通过CNAS认可</w:t>
      </w:r>
    </w:p>
    <w:p>
      <w:pPr>
        <w:pStyle w:val="2"/>
        <w:numPr>
          <w:ilvl w:val="0"/>
          <w:numId w:val="0"/>
        </w:numPr>
        <w:ind w:leftChars="0" w:firstLine="420" w:firstLineChars="200"/>
        <w:rPr>
          <w:rFonts w:hint="default"/>
          <w:color w:val="FF0000"/>
          <w:sz w:val="21"/>
          <w:szCs w:val="21"/>
          <w:highlight w:val="none"/>
          <w:lang w:val="en-US" w:eastAsia="zh-CN"/>
        </w:rPr>
      </w:pPr>
      <w:r>
        <w:rPr>
          <w:rFonts w:hint="eastAsia"/>
          <w:color w:val="FF0000"/>
          <w:sz w:val="21"/>
          <w:szCs w:val="21"/>
          <w:highlight w:val="none"/>
          <w:lang w:val="en-US" w:eastAsia="zh-CN"/>
        </w:rPr>
        <w:t>（投标人实验室通过CNAS认可的证明材料复印件）</w:t>
      </w:r>
    </w:p>
    <w:p>
      <w:pPr>
        <w:pStyle w:val="2"/>
        <w:numPr>
          <w:ilvl w:val="0"/>
          <w:numId w:val="0"/>
        </w:numPr>
        <w:ind w:leftChars="0" w:firstLine="640" w:firstLineChars="200"/>
        <w:rPr>
          <w:rFonts w:hint="eastAsia"/>
          <w:sz w:val="32"/>
          <w:szCs w:val="32"/>
          <w:highlight w:val="none"/>
          <w:lang w:val="en-US" w:eastAsia="zh-CN"/>
        </w:rPr>
      </w:pPr>
    </w:p>
    <w:p>
      <w:pPr>
        <w:rPr>
          <w:rFonts w:hint="eastAsia"/>
          <w:sz w:val="32"/>
          <w:szCs w:val="32"/>
          <w:highlight w:val="none"/>
          <w:lang w:val="en-US" w:eastAsia="zh-CN"/>
        </w:rPr>
      </w:pPr>
      <w:r>
        <w:rPr>
          <w:rFonts w:hint="eastAsia"/>
          <w:sz w:val="32"/>
          <w:szCs w:val="32"/>
          <w:highlight w:val="none"/>
          <w:lang w:val="en-US" w:eastAsia="zh-CN"/>
        </w:rPr>
        <w:br w:type="page"/>
      </w:r>
    </w:p>
    <w:p>
      <w:pPr>
        <w:pStyle w:val="2"/>
        <w:numPr>
          <w:ilvl w:val="0"/>
          <w:numId w:val="0"/>
        </w:numPr>
        <w:ind w:leftChars="0" w:firstLine="640" w:firstLineChars="200"/>
        <w:rPr>
          <w:rFonts w:hint="eastAsia"/>
          <w:sz w:val="32"/>
          <w:szCs w:val="32"/>
          <w:highlight w:val="none"/>
          <w:lang w:val="en-US" w:eastAsia="zh-CN"/>
        </w:rPr>
      </w:pPr>
      <w:r>
        <w:rPr>
          <w:rFonts w:hint="eastAsia"/>
          <w:sz w:val="32"/>
          <w:szCs w:val="32"/>
          <w:highlight w:val="none"/>
          <w:lang w:val="en-US" w:eastAsia="zh-CN"/>
        </w:rPr>
        <w:t>3.2.5专利证明材料：</w:t>
      </w:r>
    </w:p>
    <w:p>
      <w:pPr>
        <w:pStyle w:val="2"/>
        <w:numPr>
          <w:ilvl w:val="0"/>
          <w:numId w:val="0"/>
        </w:numPr>
        <w:ind w:leftChars="0" w:firstLine="420" w:firstLineChars="200"/>
        <w:rPr>
          <w:rFonts w:hint="default"/>
          <w:color w:val="FF0000"/>
          <w:sz w:val="21"/>
          <w:szCs w:val="21"/>
          <w:highlight w:val="none"/>
          <w:lang w:val="en-US" w:eastAsia="zh-CN"/>
        </w:rPr>
      </w:pPr>
      <w:r>
        <w:rPr>
          <w:rFonts w:hint="eastAsia"/>
          <w:color w:val="FF0000"/>
          <w:sz w:val="21"/>
          <w:szCs w:val="21"/>
          <w:highlight w:val="none"/>
          <w:lang w:val="en-US" w:eastAsia="zh-CN"/>
        </w:rPr>
        <w:t>（投标人获得专利证明材料复印件）</w:t>
      </w:r>
    </w:p>
    <w:p>
      <w:pPr>
        <w:pStyle w:val="2"/>
        <w:numPr>
          <w:ilvl w:val="0"/>
          <w:numId w:val="0"/>
        </w:numPr>
        <w:ind w:leftChars="0" w:firstLine="640" w:firstLineChars="200"/>
        <w:rPr>
          <w:rFonts w:hint="eastAsia"/>
          <w:sz w:val="32"/>
          <w:szCs w:val="32"/>
          <w:highlight w:val="none"/>
          <w:lang w:val="en-US" w:eastAsia="zh-CN"/>
        </w:rPr>
      </w:pPr>
    </w:p>
    <w:p>
      <w:pPr>
        <w:rPr>
          <w:rFonts w:hint="eastAsia"/>
          <w:sz w:val="32"/>
          <w:szCs w:val="32"/>
          <w:highlight w:val="none"/>
          <w:lang w:val="en-US" w:eastAsia="zh-CN"/>
        </w:rPr>
      </w:pPr>
      <w:r>
        <w:rPr>
          <w:rFonts w:hint="eastAsia"/>
          <w:sz w:val="32"/>
          <w:szCs w:val="32"/>
          <w:highlight w:val="none"/>
          <w:lang w:val="en-US" w:eastAsia="zh-CN"/>
        </w:rPr>
        <w:br w:type="page"/>
      </w:r>
    </w:p>
    <w:p>
      <w:pPr>
        <w:pStyle w:val="2"/>
        <w:numPr>
          <w:ilvl w:val="0"/>
          <w:numId w:val="0"/>
        </w:numPr>
        <w:ind w:leftChars="0" w:firstLine="640" w:firstLineChars="200"/>
        <w:rPr>
          <w:rFonts w:hint="eastAsia"/>
          <w:sz w:val="32"/>
          <w:szCs w:val="32"/>
          <w:highlight w:val="none"/>
          <w:lang w:val="en-US" w:eastAsia="zh-CN"/>
        </w:rPr>
      </w:pPr>
      <w:r>
        <w:rPr>
          <w:rFonts w:hint="eastAsia"/>
          <w:sz w:val="32"/>
          <w:szCs w:val="32"/>
          <w:highlight w:val="none"/>
          <w:lang w:val="en-US" w:eastAsia="zh-CN"/>
        </w:rPr>
        <w:t>3.2.6药材规范化种植基地：</w:t>
      </w:r>
    </w:p>
    <w:p>
      <w:pPr>
        <w:pStyle w:val="2"/>
        <w:numPr>
          <w:ilvl w:val="0"/>
          <w:numId w:val="0"/>
        </w:numPr>
        <w:ind w:leftChars="0" w:firstLine="420" w:firstLineChars="200"/>
        <w:rPr>
          <w:rFonts w:hint="default"/>
          <w:color w:val="FF0000"/>
          <w:sz w:val="21"/>
          <w:szCs w:val="21"/>
          <w:highlight w:val="none"/>
          <w:lang w:val="en-US" w:eastAsia="zh-CN"/>
        </w:rPr>
      </w:pPr>
      <w:r>
        <w:rPr>
          <w:rFonts w:hint="eastAsia"/>
          <w:color w:val="FF0000"/>
          <w:sz w:val="21"/>
          <w:szCs w:val="21"/>
          <w:highlight w:val="none"/>
          <w:lang w:val="en-US" w:eastAsia="zh-CN"/>
        </w:rPr>
        <w:t>（具有GAP或GACP的共建或自建的药材规范化种植基地数量及相关证明材料复印件）</w:t>
      </w:r>
    </w:p>
    <w:p>
      <w:pPr>
        <w:pStyle w:val="2"/>
        <w:numPr>
          <w:ilvl w:val="0"/>
          <w:numId w:val="0"/>
        </w:numPr>
        <w:ind w:leftChars="0" w:firstLine="640" w:firstLineChars="200"/>
        <w:rPr>
          <w:rFonts w:hint="eastAsia"/>
          <w:sz w:val="32"/>
          <w:szCs w:val="32"/>
          <w:highlight w:val="none"/>
          <w:lang w:val="en-US" w:eastAsia="zh-CN"/>
        </w:rPr>
      </w:pPr>
    </w:p>
    <w:p>
      <w:pPr>
        <w:rPr>
          <w:rFonts w:hint="eastAsia"/>
          <w:sz w:val="32"/>
          <w:szCs w:val="32"/>
          <w:highlight w:val="none"/>
          <w:lang w:val="en-US" w:eastAsia="zh-CN"/>
        </w:rPr>
      </w:pPr>
      <w:r>
        <w:rPr>
          <w:rFonts w:hint="eastAsia"/>
          <w:sz w:val="32"/>
          <w:szCs w:val="32"/>
          <w:highlight w:val="none"/>
          <w:lang w:val="en-US" w:eastAsia="zh-CN"/>
        </w:rPr>
        <w:br w:type="page"/>
      </w:r>
    </w:p>
    <w:p>
      <w:pPr>
        <w:pStyle w:val="2"/>
        <w:numPr>
          <w:ilvl w:val="0"/>
          <w:numId w:val="0"/>
        </w:numPr>
        <w:ind w:leftChars="0" w:firstLine="640" w:firstLineChars="200"/>
        <w:rPr>
          <w:rFonts w:hint="eastAsia"/>
          <w:sz w:val="32"/>
          <w:szCs w:val="32"/>
          <w:highlight w:val="none"/>
          <w:lang w:val="en-US" w:eastAsia="zh-CN"/>
        </w:rPr>
      </w:pPr>
      <w:r>
        <w:rPr>
          <w:rFonts w:hint="eastAsia"/>
          <w:sz w:val="32"/>
          <w:szCs w:val="32"/>
          <w:highlight w:val="none"/>
          <w:lang w:val="en-US" w:eastAsia="zh-CN"/>
        </w:rPr>
        <w:t>3.2.7投标人拥有工作站</w:t>
      </w:r>
    </w:p>
    <w:p>
      <w:pPr>
        <w:pStyle w:val="2"/>
        <w:numPr>
          <w:ilvl w:val="0"/>
          <w:numId w:val="0"/>
        </w:numPr>
        <w:ind w:leftChars="0" w:firstLine="420" w:firstLineChars="200"/>
        <w:rPr>
          <w:rFonts w:hint="default"/>
          <w:color w:val="FF0000"/>
          <w:sz w:val="21"/>
          <w:szCs w:val="21"/>
          <w:highlight w:val="none"/>
          <w:lang w:val="en-US" w:eastAsia="zh-CN"/>
        </w:rPr>
      </w:pPr>
      <w:r>
        <w:rPr>
          <w:rFonts w:hint="eastAsia"/>
          <w:color w:val="FF0000"/>
          <w:sz w:val="21"/>
          <w:szCs w:val="21"/>
          <w:highlight w:val="none"/>
          <w:lang w:val="en-US" w:eastAsia="zh-CN"/>
        </w:rPr>
        <w:t>（提供投标人拥有国医大师工作站、博士后工作站、博士工作站复印件）</w:t>
      </w:r>
    </w:p>
    <w:p>
      <w:pPr>
        <w:pStyle w:val="2"/>
        <w:numPr>
          <w:ilvl w:val="0"/>
          <w:numId w:val="0"/>
        </w:numPr>
        <w:ind w:leftChars="0" w:firstLine="640" w:firstLineChars="200"/>
        <w:rPr>
          <w:rFonts w:hint="eastAsia"/>
          <w:sz w:val="32"/>
          <w:szCs w:val="32"/>
          <w:highlight w:val="none"/>
          <w:lang w:val="en-US" w:eastAsia="zh-CN"/>
        </w:rPr>
      </w:pPr>
    </w:p>
    <w:p>
      <w:pPr>
        <w:rPr>
          <w:rFonts w:hint="eastAsia"/>
          <w:sz w:val="32"/>
          <w:szCs w:val="32"/>
          <w:highlight w:val="none"/>
          <w:lang w:val="en-US" w:eastAsia="zh-CN"/>
        </w:rPr>
      </w:pPr>
      <w:r>
        <w:rPr>
          <w:rFonts w:hint="eastAsia"/>
          <w:sz w:val="32"/>
          <w:szCs w:val="32"/>
          <w:highlight w:val="none"/>
          <w:lang w:val="en-US" w:eastAsia="zh-CN"/>
        </w:rPr>
        <w:br w:type="page"/>
      </w:r>
    </w:p>
    <w:p>
      <w:pPr>
        <w:pStyle w:val="2"/>
        <w:numPr>
          <w:ilvl w:val="0"/>
          <w:numId w:val="0"/>
        </w:numPr>
        <w:ind w:leftChars="0" w:firstLine="640" w:firstLineChars="200"/>
        <w:rPr>
          <w:rFonts w:hint="eastAsia"/>
          <w:sz w:val="32"/>
          <w:szCs w:val="32"/>
          <w:highlight w:val="none"/>
          <w:lang w:val="en-US" w:eastAsia="zh-CN"/>
        </w:rPr>
      </w:pPr>
      <w:r>
        <w:rPr>
          <w:rFonts w:hint="eastAsia"/>
          <w:sz w:val="32"/>
          <w:szCs w:val="32"/>
          <w:highlight w:val="none"/>
          <w:lang w:val="en-US" w:eastAsia="zh-CN"/>
        </w:rPr>
        <w:t>3.2.8针对本项目配备的仪器设备及服务方案</w:t>
      </w:r>
    </w:p>
    <w:p>
      <w:pPr>
        <w:pStyle w:val="2"/>
        <w:numPr>
          <w:ilvl w:val="0"/>
          <w:numId w:val="0"/>
        </w:numPr>
        <w:ind w:leftChars="0" w:firstLine="420" w:firstLineChars="200"/>
        <w:rPr>
          <w:rFonts w:hint="default"/>
          <w:sz w:val="32"/>
          <w:szCs w:val="32"/>
          <w:highlight w:val="none"/>
          <w:lang w:val="en-US" w:eastAsia="zh-CN"/>
        </w:rPr>
      </w:pPr>
      <w:r>
        <w:rPr>
          <w:rFonts w:hint="eastAsia"/>
          <w:color w:val="FF0000"/>
          <w:sz w:val="21"/>
          <w:szCs w:val="21"/>
          <w:highlight w:val="none"/>
          <w:lang w:val="en-US" w:eastAsia="zh-CN"/>
        </w:rPr>
        <w:t>（针对本项目配备的中药配方颗粒智能调配所需设备先进情况、品质情况、功能配置情况及建设服务方案（包括但不限于调剂设备、相关包装耗材、药房设计等））</w:t>
      </w:r>
    </w:p>
    <w:p>
      <w:pPr>
        <w:rPr>
          <w:rFonts w:hint="eastAsia"/>
          <w:highlight w:val="none"/>
          <w:lang w:val="en-US" w:eastAsia="zh-CN"/>
        </w:rPr>
      </w:pPr>
      <w:r>
        <w:rPr>
          <w:rFonts w:hint="eastAsia"/>
          <w:highlight w:val="none"/>
          <w:lang w:val="en-US" w:eastAsia="zh-CN"/>
        </w:rPr>
        <w:br w:type="page"/>
      </w:r>
    </w:p>
    <w:p>
      <w:pPr>
        <w:pStyle w:val="2"/>
        <w:numPr>
          <w:ilvl w:val="0"/>
          <w:numId w:val="0"/>
        </w:numPr>
        <w:ind w:leftChars="0"/>
        <w:rPr>
          <w:rFonts w:hint="eastAsia"/>
          <w:highlight w:val="none"/>
          <w:lang w:val="en-US" w:eastAsia="zh-CN"/>
        </w:rPr>
      </w:pPr>
    </w:p>
    <w:p>
      <w:pPr>
        <w:pStyle w:val="2"/>
        <w:numPr>
          <w:ilvl w:val="0"/>
          <w:numId w:val="0"/>
        </w:numPr>
        <w:ind w:leftChars="0" w:firstLine="640" w:firstLineChars="200"/>
        <w:rPr>
          <w:rFonts w:hint="eastAsia"/>
          <w:sz w:val="32"/>
          <w:szCs w:val="32"/>
          <w:highlight w:val="none"/>
          <w:lang w:val="en-US" w:eastAsia="zh-CN"/>
        </w:rPr>
      </w:pPr>
      <w:r>
        <w:rPr>
          <w:rFonts w:hint="eastAsia"/>
          <w:sz w:val="32"/>
          <w:szCs w:val="32"/>
          <w:highlight w:val="none"/>
          <w:lang w:val="en-US" w:eastAsia="zh-CN"/>
        </w:rPr>
        <w:t>3.3.药品质量部分</w:t>
      </w:r>
    </w:p>
    <w:p>
      <w:pPr>
        <w:pStyle w:val="2"/>
        <w:numPr>
          <w:ilvl w:val="0"/>
          <w:numId w:val="0"/>
        </w:numPr>
        <w:ind w:leftChars="0" w:firstLine="640" w:firstLineChars="200"/>
        <w:rPr>
          <w:rFonts w:hint="eastAsia"/>
          <w:sz w:val="32"/>
          <w:szCs w:val="32"/>
          <w:highlight w:val="none"/>
          <w:lang w:val="en-US" w:eastAsia="zh-CN"/>
        </w:rPr>
      </w:pPr>
      <w:r>
        <w:rPr>
          <w:rFonts w:hint="eastAsia"/>
          <w:sz w:val="32"/>
          <w:szCs w:val="32"/>
          <w:highlight w:val="none"/>
          <w:lang w:val="en-US" w:eastAsia="zh-CN"/>
        </w:rPr>
        <w:t>3.3.1质量检测水平内容：</w:t>
      </w:r>
    </w:p>
    <w:p>
      <w:pPr>
        <w:pStyle w:val="2"/>
        <w:numPr>
          <w:ilvl w:val="0"/>
          <w:numId w:val="0"/>
        </w:numPr>
        <w:ind w:leftChars="0" w:firstLine="420" w:firstLineChars="200"/>
        <w:rPr>
          <w:rFonts w:hint="default"/>
          <w:color w:val="FF0000"/>
          <w:sz w:val="32"/>
          <w:szCs w:val="32"/>
          <w:highlight w:val="none"/>
          <w:lang w:val="en-US" w:eastAsia="zh-CN"/>
        </w:rPr>
      </w:pPr>
      <w:r>
        <w:rPr>
          <w:rFonts w:hint="eastAsia"/>
          <w:color w:val="FF0000"/>
          <w:sz w:val="21"/>
          <w:szCs w:val="21"/>
          <w:highlight w:val="none"/>
          <w:lang w:val="en-US" w:eastAsia="zh-CN"/>
        </w:rPr>
        <w:t>（二氧化硫、黄曲霉素、重金属限度、农药残留的质检报告）</w:t>
      </w:r>
    </w:p>
    <w:p>
      <w:pPr>
        <w:pStyle w:val="2"/>
        <w:numPr>
          <w:ilvl w:val="0"/>
          <w:numId w:val="0"/>
        </w:numPr>
        <w:ind w:leftChars="0" w:firstLine="640" w:firstLineChars="200"/>
        <w:rPr>
          <w:rFonts w:hint="eastAsia"/>
          <w:sz w:val="32"/>
          <w:szCs w:val="32"/>
          <w:highlight w:val="none"/>
          <w:lang w:val="en-US" w:eastAsia="zh-CN"/>
        </w:rPr>
      </w:pPr>
    </w:p>
    <w:p>
      <w:pPr>
        <w:rPr>
          <w:rFonts w:hint="eastAsia"/>
          <w:sz w:val="32"/>
          <w:szCs w:val="32"/>
          <w:highlight w:val="none"/>
          <w:lang w:val="en-US" w:eastAsia="zh-CN"/>
        </w:rPr>
      </w:pPr>
      <w:r>
        <w:rPr>
          <w:rFonts w:hint="eastAsia"/>
          <w:sz w:val="32"/>
          <w:szCs w:val="32"/>
          <w:highlight w:val="none"/>
          <w:lang w:val="en-US" w:eastAsia="zh-CN"/>
        </w:rPr>
        <w:br w:type="page"/>
      </w:r>
    </w:p>
    <w:p>
      <w:pPr>
        <w:pStyle w:val="2"/>
        <w:numPr>
          <w:ilvl w:val="0"/>
          <w:numId w:val="0"/>
        </w:numPr>
        <w:ind w:leftChars="0" w:firstLine="640" w:firstLineChars="200"/>
        <w:rPr>
          <w:rFonts w:hint="eastAsia"/>
          <w:sz w:val="32"/>
          <w:szCs w:val="32"/>
          <w:highlight w:val="none"/>
          <w:lang w:val="en-US" w:eastAsia="zh-CN"/>
        </w:rPr>
      </w:pPr>
      <w:r>
        <w:rPr>
          <w:rFonts w:hint="eastAsia"/>
          <w:sz w:val="32"/>
          <w:szCs w:val="32"/>
          <w:highlight w:val="none"/>
          <w:lang w:val="en-US" w:eastAsia="zh-CN"/>
        </w:rPr>
        <w:t>3.3.2中药材溯源系统：</w:t>
      </w:r>
    </w:p>
    <w:p>
      <w:pPr>
        <w:pStyle w:val="2"/>
        <w:numPr>
          <w:ilvl w:val="0"/>
          <w:numId w:val="0"/>
        </w:numPr>
        <w:ind w:leftChars="0" w:firstLine="420" w:firstLineChars="200"/>
        <w:rPr>
          <w:rFonts w:hint="eastAsia"/>
          <w:color w:val="FF0000"/>
          <w:sz w:val="21"/>
          <w:szCs w:val="21"/>
          <w:highlight w:val="none"/>
          <w:lang w:val="en-US" w:eastAsia="zh-CN"/>
        </w:rPr>
      </w:pPr>
      <w:r>
        <w:rPr>
          <w:rFonts w:hint="eastAsia"/>
          <w:color w:val="FF0000"/>
          <w:sz w:val="21"/>
          <w:szCs w:val="21"/>
          <w:highlight w:val="none"/>
          <w:lang w:val="en-US" w:eastAsia="zh-CN"/>
        </w:rPr>
        <w:t>（相关证明材料复印件、截图）</w:t>
      </w:r>
    </w:p>
    <w:p>
      <w:pPr>
        <w:pStyle w:val="2"/>
        <w:numPr>
          <w:ilvl w:val="0"/>
          <w:numId w:val="0"/>
        </w:numPr>
        <w:ind w:leftChars="0" w:firstLine="640" w:firstLineChars="200"/>
        <w:rPr>
          <w:rFonts w:hint="eastAsia"/>
          <w:sz w:val="32"/>
          <w:szCs w:val="32"/>
          <w:highlight w:val="none"/>
          <w:lang w:val="en-US" w:eastAsia="zh-CN"/>
        </w:rPr>
      </w:pPr>
    </w:p>
    <w:p>
      <w:pPr>
        <w:rPr>
          <w:rFonts w:hint="eastAsia"/>
          <w:sz w:val="32"/>
          <w:szCs w:val="32"/>
          <w:highlight w:val="none"/>
          <w:lang w:val="en-US" w:eastAsia="zh-CN"/>
        </w:rPr>
      </w:pPr>
      <w:r>
        <w:rPr>
          <w:rFonts w:hint="eastAsia"/>
          <w:sz w:val="32"/>
          <w:szCs w:val="32"/>
          <w:highlight w:val="none"/>
          <w:lang w:val="en-US" w:eastAsia="zh-CN"/>
        </w:rPr>
        <w:br w:type="page"/>
      </w:r>
    </w:p>
    <w:p>
      <w:pPr>
        <w:pStyle w:val="2"/>
        <w:numPr>
          <w:ilvl w:val="0"/>
          <w:numId w:val="0"/>
        </w:numPr>
        <w:ind w:leftChars="0" w:firstLine="640" w:firstLineChars="200"/>
        <w:rPr>
          <w:rFonts w:hint="eastAsia"/>
          <w:sz w:val="32"/>
          <w:szCs w:val="32"/>
          <w:highlight w:val="none"/>
          <w:lang w:val="en-US" w:eastAsia="zh-CN"/>
        </w:rPr>
      </w:pPr>
      <w:r>
        <w:rPr>
          <w:rFonts w:hint="eastAsia"/>
          <w:sz w:val="32"/>
          <w:szCs w:val="32"/>
          <w:highlight w:val="none"/>
          <w:lang w:val="en-US" w:eastAsia="zh-CN"/>
        </w:rPr>
        <w:t>3.3.3备案号：</w:t>
      </w:r>
    </w:p>
    <w:p>
      <w:pPr>
        <w:pStyle w:val="2"/>
        <w:numPr>
          <w:ilvl w:val="0"/>
          <w:numId w:val="0"/>
        </w:numPr>
        <w:ind w:leftChars="0" w:firstLine="420" w:firstLineChars="200"/>
        <w:rPr>
          <w:rFonts w:hint="default"/>
          <w:color w:val="FF0000"/>
          <w:sz w:val="32"/>
          <w:szCs w:val="32"/>
          <w:highlight w:val="none"/>
          <w:lang w:val="en-US" w:eastAsia="zh-CN"/>
        </w:rPr>
      </w:pPr>
      <w:r>
        <w:rPr>
          <w:rFonts w:hint="eastAsia"/>
          <w:color w:val="FF0000"/>
          <w:sz w:val="21"/>
          <w:szCs w:val="21"/>
          <w:highlight w:val="none"/>
          <w:lang w:val="en-US" w:eastAsia="zh-CN"/>
        </w:rPr>
        <w:t>（投标人获得国家上市备案号及贵州省跨省备案号、贵州省内企业只需提供上市备案号、提供国家药品监督管理局数据查询页面备案品种公示条数的截图，须体现上市备案号、外省企业需体现跨省备案号）。（不重复计算）</w:t>
      </w:r>
    </w:p>
    <w:p>
      <w:pPr>
        <w:pStyle w:val="2"/>
        <w:numPr>
          <w:ilvl w:val="0"/>
          <w:numId w:val="0"/>
        </w:numPr>
        <w:ind w:leftChars="0"/>
        <w:rPr>
          <w:rFonts w:hint="eastAsia"/>
          <w:sz w:val="32"/>
          <w:szCs w:val="32"/>
          <w:highlight w:val="none"/>
          <w:lang w:val="en-US" w:eastAsia="zh-CN"/>
        </w:rPr>
      </w:pPr>
    </w:p>
    <w:p>
      <w:pPr>
        <w:pStyle w:val="2"/>
        <w:numPr>
          <w:ilvl w:val="0"/>
          <w:numId w:val="0"/>
        </w:numPr>
        <w:ind w:leftChars="0"/>
        <w:rPr>
          <w:rFonts w:hint="eastAsia"/>
          <w:highlight w:val="none"/>
          <w:lang w:val="en-US" w:eastAsia="zh-CN"/>
        </w:rPr>
      </w:pPr>
    </w:p>
    <w:p>
      <w:pPr>
        <w:rPr>
          <w:rFonts w:hint="default"/>
          <w:highlight w:val="none"/>
          <w:lang w:val="en-US" w:eastAsia="zh-CN"/>
        </w:rPr>
      </w:pPr>
      <w:r>
        <w:rPr>
          <w:rFonts w:hint="default"/>
          <w:highlight w:val="none"/>
          <w:lang w:val="en-US" w:eastAsia="zh-CN"/>
        </w:rPr>
        <w:br w:type="page"/>
      </w:r>
    </w:p>
    <w:p>
      <w:pPr>
        <w:pStyle w:val="2"/>
        <w:numPr>
          <w:ilvl w:val="0"/>
          <w:numId w:val="0"/>
        </w:numPr>
        <w:ind w:leftChars="0"/>
        <w:rPr>
          <w:rFonts w:hint="default"/>
          <w:highlight w:val="none"/>
          <w:lang w:val="en-US" w:eastAsia="zh-CN"/>
        </w:rPr>
      </w:pPr>
    </w:p>
    <w:p>
      <w:pPr>
        <w:pStyle w:val="2"/>
        <w:numPr>
          <w:ilvl w:val="0"/>
          <w:numId w:val="0"/>
        </w:numPr>
        <w:ind w:leftChars="0"/>
        <w:rPr>
          <w:rFonts w:hint="default"/>
          <w:highlight w:val="none"/>
          <w:lang w:val="en-US" w:eastAsia="zh-CN"/>
        </w:rPr>
      </w:pPr>
    </w:p>
    <w:p>
      <w:pPr>
        <w:pStyle w:val="2"/>
        <w:numPr>
          <w:ilvl w:val="0"/>
          <w:numId w:val="0"/>
        </w:numPr>
        <w:ind w:leftChars="0" w:firstLine="640" w:firstLineChars="200"/>
        <w:rPr>
          <w:rFonts w:hint="eastAsia"/>
          <w:sz w:val="32"/>
          <w:szCs w:val="32"/>
          <w:highlight w:val="none"/>
          <w:lang w:val="en-US" w:eastAsia="zh-CN"/>
        </w:rPr>
      </w:pPr>
      <w:r>
        <w:rPr>
          <w:rFonts w:hint="eastAsia"/>
          <w:sz w:val="32"/>
          <w:szCs w:val="32"/>
          <w:highlight w:val="none"/>
          <w:lang w:val="en-US" w:eastAsia="zh-CN"/>
        </w:rPr>
        <w:t>3.4.增质服务部分</w:t>
      </w:r>
    </w:p>
    <w:p>
      <w:pPr>
        <w:pStyle w:val="2"/>
        <w:numPr>
          <w:ilvl w:val="0"/>
          <w:numId w:val="0"/>
        </w:numPr>
        <w:ind w:leftChars="0" w:firstLine="560" w:firstLineChars="200"/>
        <w:rPr>
          <w:rFonts w:hint="eastAsia"/>
          <w:sz w:val="28"/>
          <w:szCs w:val="28"/>
          <w:highlight w:val="none"/>
          <w:lang w:val="en-US" w:eastAsia="zh-CN"/>
        </w:rPr>
      </w:pPr>
      <w:r>
        <w:rPr>
          <w:rFonts w:hint="eastAsia"/>
          <w:sz w:val="28"/>
          <w:szCs w:val="28"/>
          <w:highlight w:val="none"/>
          <w:lang w:val="en-US" w:eastAsia="zh-CN"/>
        </w:rPr>
        <w:t>3.4.1投标人提供的增值服务承诺：</w:t>
      </w:r>
    </w:p>
    <w:p>
      <w:pPr>
        <w:pStyle w:val="2"/>
        <w:numPr>
          <w:ilvl w:val="0"/>
          <w:numId w:val="0"/>
        </w:numPr>
        <w:ind w:leftChars="0" w:firstLine="420" w:firstLineChars="200"/>
        <w:rPr>
          <w:rFonts w:hint="eastAsia"/>
          <w:color w:val="FF0000"/>
          <w:sz w:val="21"/>
          <w:szCs w:val="21"/>
          <w:highlight w:val="none"/>
          <w:lang w:val="en-US" w:eastAsia="zh-CN"/>
        </w:rPr>
      </w:pPr>
      <w:r>
        <w:rPr>
          <w:rFonts w:hint="eastAsia"/>
          <w:color w:val="FF0000"/>
          <w:sz w:val="21"/>
          <w:szCs w:val="21"/>
          <w:highlight w:val="none"/>
          <w:lang w:val="en-US" w:eastAsia="zh-CN"/>
        </w:rPr>
        <w:t>（调配系统、日常管理、有资格证技术人员、培训等）</w:t>
      </w:r>
    </w:p>
    <w:p>
      <w:pPr>
        <w:pStyle w:val="2"/>
        <w:numPr>
          <w:ilvl w:val="0"/>
          <w:numId w:val="0"/>
        </w:numPr>
        <w:ind w:firstLine="560" w:firstLineChars="200"/>
        <w:rPr>
          <w:rFonts w:hint="eastAsia"/>
          <w:sz w:val="28"/>
          <w:szCs w:val="28"/>
          <w:highlight w:val="none"/>
          <w:lang w:val="en-US" w:eastAsia="zh-CN"/>
        </w:rPr>
      </w:pPr>
    </w:p>
    <w:p>
      <w:pPr>
        <w:rPr>
          <w:rFonts w:hint="eastAsia"/>
          <w:sz w:val="28"/>
          <w:szCs w:val="28"/>
          <w:highlight w:val="none"/>
          <w:lang w:val="en-US" w:eastAsia="zh-CN"/>
        </w:rPr>
      </w:pPr>
      <w:r>
        <w:rPr>
          <w:rFonts w:hint="eastAsia"/>
          <w:sz w:val="28"/>
          <w:szCs w:val="28"/>
          <w:highlight w:val="none"/>
          <w:lang w:val="en-US" w:eastAsia="zh-CN"/>
        </w:rPr>
        <w:br w:type="page"/>
      </w:r>
    </w:p>
    <w:p>
      <w:pPr>
        <w:pStyle w:val="2"/>
        <w:numPr>
          <w:ilvl w:val="0"/>
          <w:numId w:val="0"/>
        </w:numPr>
        <w:ind w:firstLine="560" w:firstLineChars="200"/>
        <w:rPr>
          <w:rFonts w:hint="eastAsia"/>
          <w:sz w:val="28"/>
          <w:szCs w:val="28"/>
          <w:highlight w:val="none"/>
          <w:lang w:val="en-US" w:eastAsia="zh-CN"/>
        </w:rPr>
      </w:pPr>
      <w:r>
        <w:rPr>
          <w:rFonts w:hint="eastAsia"/>
          <w:sz w:val="28"/>
          <w:szCs w:val="28"/>
          <w:highlight w:val="none"/>
          <w:lang w:val="en-US" w:eastAsia="zh-CN"/>
        </w:rPr>
        <w:t>3.4.2协助医院申请中药制剂批文：</w:t>
      </w:r>
    </w:p>
    <w:p>
      <w:pPr>
        <w:pStyle w:val="2"/>
        <w:numPr>
          <w:ilvl w:val="0"/>
          <w:numId w:val="0"/>
        </w:numPr>
        <w:ind w:firstLine="420" w:firstLineChars="200"/>
        <w:rPr>
          <w:rFonts w:hint="eastAsia"/>
          <w:color w:val="FF0000"/>
          <w:sz w:val="21"/>
          <w:szCs w:val="21"/>
          <w:highlight w:val="none"/>
          <w:lang w:val="en-US" w:eastAsia="zh-CN"/>
        </w:rPr>
      </w:pPr>
      <w:r>
        <w:rPr>
          <w:rFonts w:hint="eastAsia"/>
          <w:color w:val="FF0000"/>
          <w:sz w:val="21"/>
          <w:szCs w:val="21"/>
          <w:highlight w:val="none"/>
          <w:lang w:val="en-US" w:eastAsia="zh-CN"/>
        </w:rPr>
        <w:t>（承诺能助松桃县中医院获得国家或贵州省相关部门认可的中药制剂批文个数，提供曾经帮助贵州省内其它医院获得实际案例相关资料的复印件）</w:t>
      </w:r>
    </w:p>
    <w:p>
      <w:pPr>
        <w:pStyle w:val="2"/>
        <w:numPr>
          <w:ilvl w:val="0"/>
          <w:numId w:val="0"/>
        </w:numPr>
        <w:ind w:leftChars="0" w:firstLine="560" w:firstLineChars="200"/>
        <w:rPr>
          <w:rFonts w:hint="eastAsia"/>
          <w:color w:val="FF0000"/>
          <w:sz w:val="28"/>
          <w:szCs w:val="28"/>
          <w:highlight w:val="none"/>
          <w:lang w:val="en-US" w:eastAsia="zh-CN"/>
        </w:rPr>
      </w:pPr>
    </w:p>
    <w:p>
      <w:pPr>
        <w:rPr>
          <w:rFonts w:hint="eastAsia"/>
          <w:sz w:val="28"/>
          <w:szCs w:val="28"/>
          <w:highlight w:val="none"/>
          <w:lang w:val="en-US" w:eastAsia="zh-CN"/>
        </w:rPr>
      </w:pPr>
      <w:r>
        <w:rPr>
          <w:rFonts w:hint="eastAsia"/>
          <w:sz w:val="28"/>
          <w:szCs w:val="28"/>
          <w:highlight w:val="none"/>
          <w:lang w:val="en-US" w:eastAsia="zh-CN"/>
        </w:rPr>
        <w:br w:type="page"/>
      </w:r>
    </w:p>
    <w:p>
      <w:pPr>
        <w:pStyle w:val="2"/>
        <w:numPr>
          <w:ilvl w:val="0"/>
          <w:numId w:val="0"/>
        </w:numPr>
        <w:ind w:leftChars="0" w:firstLine="560" w:firstLineChars="200"/>
        <w:rPr>
          <w:rFonts w:hint="eastAsia"/>
          <w:sz w:val="28"/>
          <w:szCs w:val="28"/>
          <w:highlight w:val="none"/>
          <w:lang w:val="en-US" w:eastAsia="zh-CN"/>
        </w:rPr>
      </w:pPr>
      <w:r>
        <w:rPr>
          <w:rFonts w:hint="eastAsia"/>
          <w:sz w:val="28"/>
          <w:szCs w:val="28"/>
          <w:highlight w:val="none"/>
          <w:lang w:val="en-US" w:eastAsia="zh-CN"/>
        </w:rPr>
        <w:t>3.4.3学术讲座：</w:t>
      </w:r>
    </w:p>
    <w:p>
      <w:pPr>
        <w:pStyle w:val="2"/>
        <w:numPr>
          <w:ilvl w:val="0"/>
          <w:numId w:val="0"/>
        </w:numPr>
        <w:ind w:leftChars="0" w:firstLine="420" w:firstLineChars="200"/>
        <w:rPr>
          <w:rFonts w:hint="eastAsia"/>
          <w:color w:val="FF0000"/>
          <w:sz w:val="21"/>
          <w:szCs w:val="21"/>
          <w:highlight w:val="none"/>
          <w:lang w:val="en-US" w:eastAsia="zh-CN"/>
        </w:rPr>
      </w:pPr>
      <w:r>
        <w:rPr>
          <w:rFonts w:hint="eastAsia"/>
          <w:color w:val="FF0000"/>
          <w:sz w:val="21"/>
          <w:szCs w:val="21"/>
          <w:highlight w:val="none"/>
          <w:lang w:val="en-US" w:eastAsia="zh-CN"/>
        </w:rPr>
        <w:t>（承诺邀请国医大师来松桃县中医院开展学术讲座年多少次，提供帮助曾经帮助其他医院开展类似活动的佐证材料）</w:t>
      </w:r>
    </w:p>
    <w:p>
      <w:pPr>
        <w:pStyle w:val="2"/>
        <w:numPr>
          <w:ilvl w:val="0"/>
          <w:numId w:val="0"/>
        </w:numPr>
        <w:ind w:leftChars="0"/>
        <w:rPr>
          <w:rFonts w:hint="eastAsia"/>
          <w:sz w:val="21"/>
          <w:szCs w:val="21"/>
          <w:highlight w:val="none"/>
          <w:lang w:val="en-US" w:eastAsia="zh-CN"/>
        </w:rPr>
      </w:pPr>
    </w:p>
    <w:p>
      <w:pPr>
        <w:rPr>
          <w:highlight w:val="none"/>
        </w:rPr>
      </w:pPr>
    </w:p>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30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Style w:val="11"/>
                              <w:sz w:val="21"/>
                              <w:szCs w:val="16"/>
                            </w:rPr>
                          </w:pPr>
                          <w:r>
                            <w:rPr>
                              <w:sz w:val="15"/>
                              <w:szCs w:val="15"/>
                            </w:rPr>
                            <w:fldChar w:fldCharType="begin"/>
                          </w:r>
                          <w:r>
                            <w:rPr>
                              <w:rStyle w:val="11"/>
                              <w:sz w:val="21"/>
                              <w:szCs w:val="16"/>
                            </w:rPr>
                            <w:instrText xml:space="preserve">PAGE  </w:instrText>
                          </w:r>
                          <w:r>
                            <w:rPr>
                              <w:sz w:val="15"/>
                              <w:szCs w:val="15"/>
                            </w:rPr>
                            <w:fldChar w:fldCharType="separate"/>
                          </w:r>
                          <w:r>
                            <w:rPr>
                              <w:rStyle w:val="11"/>
                              <w:sz w:val="21"/>
                              <w:szCs w:val="16"/>
                            </w:rPr>
                            <w:t>70</w:t>
                          </w:r>
                          <w:r>
                            <w:rPr>
                              <w:sz w:val="15"/>
                              <w:szCs w:val="15"/>
                            </w:rPr>
                            <w:fldChar w:fldCharType="end"/>
                          </w:r>
                        </w:p>
                      </w:txbxContent>
                    </wps:txbx>
                    <wps:bodyPr wrap="none" lIns="0" tIns="0" rIns="0" bIns="0" upright="0">
                      <a:spAutoFit/>
                    </wps:bodyPr>
                  </wps:wsp>
                </a:graphicData>
              </a:graphic>
            </wp:anchor>
          </w:drawing>
        </mc:Choice>
        <mc:Fallback>
          <w:pict>
            <v:shape id="文本框 3088"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aYJL0wAAAAUBAAAPAAAAAAAAAAEAIAAAACIA&#10;AABkcnMvZG93bnJldi54bWxQSwECFAAUAAAACACHTuJAJa/+ItUBAACnAwAADgAAAAAAAAABACAA&#10;AAAiAQAAZHJzL2Uyb0RvYy54bWxQSwUGAAAAAAYABgBZAQAAaQUAAAAA&#10;">
              <v:fill on="f" focussize="0,0"/>
              <v:stroke on="f" weight="1.25pt"/>
              <v:imagedata o:title=""/>
              <o:lock v:ext="edit" aspectratio="f"/>
              <v:textbox inset="0mm,0mm,0mm,0mm" style="mso-fit-shape-to-text:t;">
                <w:txbxContent>
                  <w:p>
                    <w:pPr>
                      <w:pStyle w:val="5"/>
                      <w:rPr>
                        <w:rStyle w:val="11"/>
                        <w:sz w:val="21"/>
                        <w:szCs w:val="16"/>
                      </w:rPr>
                    </w:pPr>
                    <w:r>
                      <w:rPr>
                        <w:sz w:val="15"/>
                        <w:szCs w:val="15"/>
                      </w:rPr>
                      <w:fldChar w:fldCharType="begin"/>
                    </w:r>
                    <w:r>
                      <w:rPr>
                        <w:rStyle w:val="11"/>
                        <w:sz w:val="21"/>
                        <w:szCs w:val="16"/>
                      </w:rPr>
                      <w:instrText xml:space="preserve">PAGE  </w:instrText>
                    </w:r>
                    <w:r>
                      <w:rPr>
                        <w:sz w:val="15"/>
                        <w:szCs w:val="15"/>
                      </w:rPr>
                      <w:fldChar w:fldCharType="separate"/>
                    </w:r>
                    <w:r>
                      <w:rPr>
                        <w:rStyle w:val="11"/>
                        <w:sz w:val="21"/>
                        <w:szCs w:val="16"/>
                      </w:rPr>
                      <w:t>70</w:t>
                    </w:r>
                    <w:r>
                      <w:rPr>
                        <w:sz w:val="15"/>
                        <w:szCs w:val="15"/>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30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Style w:val="11"/>
                              <w:sz w:val="21"/>
                              <w:szCs w:val="16"/>
                            </w:rPr>
                          </w:pPr>
                          <w:r>
                            <w:rPr>
                              <w:sz w:val="15"/>
                              <w:szCs w:val="15"/>
                            </w:rPr>
                            <w:fldChar w:fldCharType="begin"/>
                          </w:r>
                          <w:r>
                            <w:rPr>
                              <w:rStyle w:val="11"/>
                              <w:sz w:val="21"/>
                              <w:szCs w:val="16"/>
                            </w:rPr>
                            <w:instrText xml:space="preserve">PAGE  </w:instrText>
                          </w:r>
                          <w:r>
                            <w:rPr>
                              <w:sz w:val="15"/>
                              <w:szCs w:val="15"/>
                            </w:rPr>
                            <w:fldChar w:fldCharType="separate"/>
                          </w:r>
                          <w:r>
                            <w:rPr>
                              <w:rStyle w:val="11"/>
                              <w:sz w:val="21"/>
                              <w:szCs w:val="16"/>
                            </w:rPr>
                            <w:t>70</w:t>
                          </w:r>
                          <w:r>
                            <w:rPr>
                              <w:sz w:val="15"/>
                              <w:szCs w:val="15"/>
                            </w:rPr>
                            <w:fldChar w:fldCharType="end"/>
                          </w:r>
                        </w:p>
                      </w:txbxContent>
                    </wps:txbx>
                    <wps:bodyPr wrap="none" lIns="0" tIns="0" rIns="0" bIns="0" upright="0">
                      <a:spAutoFit/>
                    </wps:bodyPr>
                  </wps:wsp>
                </a:graphicData>
              </a:graphic>
            </wp:anchor>
          </w:drawing>
        </mc:Choice>
        <mc:Fallback>
          <w:pict>
            <v:shape id="文本框 3088"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JX6DzvWAQAApwMAAA4AAAAAAAAAAQAg&#10;AAAAIgEAAGRycy9lMm9Eb2MueG1sUEsFBgAAAAAGAAYAWQEAAGoFAAAAAA==&#10;">
              <v:fill on="f" focussize="0,0"/>
              <v:stroke on="f" weight="1.25pt"/>
              <v:imagedata o:title=""/>
              <o:lock v:ext="edit" aspectratio="f"/>
              <v:textbox inset="0mm,0mm,0mm,0mm" style="mso-fit-shape-to-text:t;">
                <w:txbxContent>
                  <w:p>
                    <w:pPr>
                      <w:pStyle w:val="5"/>
                      <w:rPr>
                        <w:rStyle w:val="11"/>
                        <w:sz w:val="21"/>
                        <w:szCs w:val="16"/>
                      </w:rPr>
                    </w:pPr>
                    <w:r>
                      <w:rPr>
                        <w:sz w:val="15"/>
                        <w:szCs w:val="15"/>
                      </w:rPr>
                      <w:fldChar w:fldCharType="begin"/>
                    </w:r>
                    <w:r>
                      <w:rPr>
                        <w:rStyle w:val="11"/>
                        <w:sz w:val="21"/>
                        <w:szCs w:val="16"/>
                      </w:rPr>
                      <w:instrText xml:space="preserve">PAGE  </w:instrText>
                    </w:r>
                    <w:r>
                      <w:rPr>
                        <w:sz w:val="15"/>
                        <w:szCs w:val="15"/>
                      </w:rPr>
                      <w:fldChar w:fldCharType="separate"/>
                    </w:r>
                    <w:r>
                      <w:rPr>
                        <w:rStyle w:val="11"/>
                        <w:sz w:val="21"/>
                        <w:szCs w:val="16"/>
                      </w:rPr>
                      <w:t>70</w:t>
                    </w:r>
                    <w:r>
                      <w:rPr>
                        <w:sz w:val="15"/>
                        <w:szCs w:val="15"/>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MzQ3ZDRiMmJlNmY1OThmNGIyMmNlMjcxOWEwZjkifQ=="/>
  </w:docVars>
  <w:rsids>
    <w:rsidRoot w:val="002C45BF"/>
    <w:rsid w:val="00014721"/>
    <w:rsid w:val="000163AC"/>
    <w:rsid w:val="00025D58"/>
    <w:rsid w:val="00040440"/>
    <w:rsid w:val="00044422"/>
    <w:rsid w:val="00047AA9"/>
    <w:rsid w:val="00055A45"/>
    <w:rsid w:val="00060E7E"/>
    <w:rsid w:val="00071B52"/>
    <w:rsid w:val="00074FFB"/>
    <w:rsid w:val="00082DD4"/>
    <w:rsid w:val="00082FCD"/>
    <w:rsid w:val="000860FF"/>
    <w:rsid w:val="00087EA7"/>
    <w:rsid w:val="000B05E7"/>
    <w:rsid w:val="000C0310"/>
    <w:rsid w:val="000C2618"/>
    <w:rsid w:val="000C608D"/>
    <w:rsid w:val="000D7167"/>
    <w:rsid w:val="000E520E"/>
    <w:rsid w:val="000E5DA3"/>
    <w:rsid w:val="0010150D"/>
    <w:rsid w:val="0010333C"/>
    <w:rsid w:val="001039DE"/>
    <w:rsid w:val="00124694"/>
    <w:rsid w:val="00126F95"/>
    <w:rsid w:val="00130C06"/>
    <w:rsid w:val="00135E03"/>
    <w:rsid w:val="001411FB"/>
    <w:rsid w:val="001621AE"/>
    <w:rsid w:val="00163C73"/>
    <w:rsid w:val="001675E5"/>
    <w:rsid w:val="00170B1B"/>
    <w:rsid w:val="001774BE"/>
    <w:rsid w:val="00181671"/>
    <w:rsid w:val="001855F6"/>
    <w:rsid w:val="00195004"/>
    <w:rsid w:val="00197F1F"/>
    <w:rsid w:val="001A2695"/>
    <w:rsid w:val="001A62C1"/>
    <w:rsid w:val="001B3493"/>
    <w:rsid w:val="001C0542"/>
    <w:rsid w:val="001C1A00"/>
    <w:rsid w:val="001F1F4B"/>
    <w:rsid w:val="00200515"/>
    <w:rsid w:val="00207B52"/>
    <w:rsid w:val="00211CFD"/>
    <w:rsid w:val="00220C5A"/>
    <w:rsid w:val="00225FE4"/>
    <w:rsid w:val="00246CEF"/>
    <w:rsid w:val="0027201E"/>
    <w:rsid w:val="002A6AB4"/>
    <w:rsid w:val="002B6DFB"/>
    <w:rsid w:val="002C45BF"/>
    <w:rsid w:val="002D3C54"/>
    <w:rsid w:val="002D4970"/>
    <w:rsid w:val="002E1001"/>
    <w:rsid w:val="002E1B7A"/>
    <w:rsid w:val="002E2F69"/>
    <w:rsid w:val="0030738A"/>
    <w:rsid w:val="00313A82"/>
    <w:rsid w:val="00321B70"/>
    <w:rsid w:val="00323421"/>
    <w:rsid w:val="00330714"/>
    <w:rsid w:val="0033266C"/>
    <w:rsid w:val="003439C4"/>
    <w:rsid w:val="003459B8"/>
    <w:rsid w:val="00355BC1"/>
    <w:rsid w:val="0036439E"/>
    <w:rsid w:val="00366291"/>
    <w:rsid w:val="003714AA"/>
    <w:rsid w:val="003752C0"/>
    <w:rsid w:val="00384BB1"/>
    <w:rsid w:val="0039063A"/>
    <w:rsid w:val="003907CA"/>
    <w:rsid w:val="003920AE"/>
    <w:rsid w:val="00393EC2"/>
    <w:rsid w:val="003947A2"/>
    <w:rsid w:val="00394D1C"/>
    <w:rsid w:val="003A04B5"/>
    <w:rsid w:val="003A614C"/>
    <w:rsid w:val="003B708B"/>
    <w:rsid w:val="003C0375"/>
    <w:rsid w:val="003D4844"/>
    <w:rsid w:val="003E271E"/>
    <w:rsid w:val="003F5E10"/>
    <w:rsid w:val="004022CC"/>
    <w:rsid w:val="00407FCA"/>
    <w:rsid w:val="00416512"/>
    <w:rsid w:val="0041732A"/>
    <w:rsid w:val="00427774"/>
    <w:rsid w:val="004354C4"/>
    <w:rsid w:val="004449D9"/>
    <w:rsid w:val="00451D44"/>
    <w:rsid w:val="004568AC"/>
    <w:rsid w:val="00456946"/>
    <w:rsid w:val="00461C13"/>
    <w:rsid w:val="0047463C"/>
    <w:rsid w:val="004A2F2A"/>
    <w:rsid w:val="004C6091"/>
    <w:rsid w:val="004D27AD"/>
    <w:rsid w:val="004D5ED1"/>
    <w:rsid w:val="004F138D"/>
    <w:rsid w:val="00502390"/>
    <w:rsid w:val="005024FB"/>
    <w:rsid w:val="00502DA6"/>
    <w:rsid w:val="00521850"/>
    <w:rsid w:val="005237AB"/>
    <w:rsid w:val="00551485"/>
    <w:rsid w:val="00577BE8"/>
    <w:rsid w:val="00577D34"/>
    <w:rsid w:val="005870F3"/>
    <w:rsid w:val="00591B88"/>
    <w:rsid w:val="00592400"/>
    <w:rsid w:val="005C2DB8"/>
    <w:rsid w:val="005D3B65"/>
    <w:rsid w:val="005D4163"/>
    <w:rsid w:val="005D62E4"/>
    <w:rsid w:val="0061174C"/>
    <w:rsid w:val="006117C9"/>
    <w:rsid w:val="0061447B"/>
    <w:rsid w:val="00626ED4"/>
    <w:rsid w:val="00637981"/>
    <w:rsid w:val="00654FF7"/>
    <w:rsid w:val="006626AE"/>
    <w:rsid w:val="00681AAD"/>
    <w:rsid w:val="006B5622"/>
    <w:rsid w:val="006C7CFA"/>
    <w:rsid w:val="00727632"/>
    <w:rsid w:val="007363F8"/>
    <w:rsid w:val="00741696"/>
    <w:rsid w:val="00790CE4"/>
    <w:rsid w:val="0079474F"/>
    <w:rsid w:val="007B0CAA"/>
    <w:rsid w:val="007C2AD9"/>
    <w:rsid w:val="007F0381"/>
    <w:rsid w:val="007F2C34"/>
    <w:rsid w:val="007F50DF"/>
    <w:rsid w:val="0080470E"/>
    <w:rsid w:val="00813917"/>
    <w:rsid w:val="00813EA4"/>
    <w:rsid w:val="008514F4"/>
    <w:rsid w:val="00854EFC"/>
    <w:rsid w:val="00861C97"/>
    <w:rsid w:val="00874C52"/>
    <w:rsid w:val="0089354B"/>
    <w:rsid w:val="008945AC"/>
    <w:rsid w:val="008951E5"/>
    <w:rsid w:val="00896502"/>
    <w:rsid w:val="00897AFD"/>
    <w:rsid w:val="008A4231"/>
    <w:rsid w:val="008D4D09"/>
    <w:rsid w:val="008D5759"/>
    <w:rsid w:val="00925F4B"/>
    <w:rsid w:val="0092721A"/>
    <w:rsid w:val="00934DB8"/>
    <w:rsid w:val="00936428"/>
    <w:rsid w:val="009463F3"/>
    <w:rsid w:val="00980789"/>
    <w:rsid w:val="009A2971"/>
    <w:rsid w:val="009A4B63"/>
    <w:rsid w:val="009A7CEF"/>
    <w:rsid w:val="009B2578"/>
    <w:rsid w:val="009B371D"/>
    <w:rsid w:val="009C49CD"/>
    <w:rsid w:val="009E6E1C"/>
    <w:rsid w:val="009E6F41"/>
    <w:rsid w:val="009F1B34"/>
    <w:rsid w:val="009F7899"/>
    <w:rsid w:val="00A12E49"/>
    <w:rsid w:val="00A210AE"/>
    <w:rsid w:val="00A42023"/>
    <w:rsid w:val="00A60398"/>
    <w:rsid w:val="00A70C48"/>
    <w:rsid w:val="00A9127C"/>
    <w:rsid w:val="00AA4E81"/>
    <w:rsid w:val="00AB542C"/>
    <w:rsid w:val="00AD05A6"/>
    <w:rsid w:val="00AE1DA6"/>
    <w:rsid w:val="00AE2ACC"/>
    <w:rsid w:val="00B05C94"/>
    <w:rsid w:val="00B26A01"/>
    <w:rsid w:val="00B4014F"/>
    <w:rsid w:val="00B4411E"/>
    <w:rsid w:val="00B50D6D"/>
    <w:rsid w:val="00B7010B"/>
    <w:rsid w:val="00B71919"/>
    <w:rsid w:val="00B774AD"/>
    <w:rsid w:val="00B96B84"/>
    <w:rsid w:val="00BA27FB"/>
    <w:rsid w:val="00BD3FD5"/>
    <w:rsid w:val="00BD4C23"/>
    <w:rsid w:val="00BE0C0D"/>
    <w:rsid w:val="00BE17A9"/>
    <w:rsid w:val="00BF1AD6"/>
    <w:rsid w:val="00BF4962"/>
    <w:rsid w:val="00C037CC"/>
    <w:rsid w:val="00C074B6"/>
    <w:rsid w:val="00C12849"/>
    <w:rsid w:val="00C1535F"/>
    <w:rsid w:val="00C31A7B"/>
    <w:rsid w:val="00C454F5"/>
    <w:rsid w:val="00C63CD1"/>
    <w:rsid w:val="00C6450E"/>
    <w:rsid w:val="00C72552"/>
    <w:rsid w:val="00C7276D"/>
    <w:rsid w:val="00C748BF"/>
    <w:rsid w:val="00C80020"/>
    <w:rsid w:val="00C83B76"/>
    <w:rsid w:val="00C92CA3"/>
    <w:rsid w:val="00CB28B1"/>
    <w:rsid w:val="00CC4B1B"/>
    <w:rsid w:val="00CC5D63"/>
    <w:rsid w:val="00CC652C"/>
    <w:rsid w:val="00CD44B9"/>
    <w:rsid w:val="00CE38B4"/>
    <w:rsid w:val="00D026AA"/>
    <w:rsid w:val="00D268F1"/>
    <w:rsid w:val="00D3215F"/>
    <w:rsid w:val="00D4098B"/>
    <w:rsid w:val="00D52A30"/>
    <w:rsid w:val="00D6770C"/>
    <w:rsid w:val="00D755D1"/>
    <w:rsid w:val="00DB11F3"/>
    <w:rsid w:val="00DB27B9"/>
    <w:rsid w:val="00DC7674"/>
    <w:rsid w:val="00DD01AC"/>
    <w:rsid w:val="00DD6000"/>
    <w:rsid w:val="00DD64C4"/>
    <w:rsid w:val="00DE03D8"/>
    <w:rsid w:val="00DE1FD2"/>
    <w:rsid w:val="00DF0CEC"/>
    <w:rsid w:val="00E06195"/>
    <w:rsid w:val="00E444C6"/>
    <w:rsid w:val="00E46192"/>
    <w:rsid w:val="00E51F9E"/>
    <w:rsid w:val="00E64E8C"/>
    <w:rsid w:val="00E659CE"/>
    <w:rsid w:val="00E7202F"/>
    <w:rsid w:val="00E80D5E"/>
    <w:rsid w:val="00E87264"/>
    <w:rsid w:val="00EA4EFF"/>
    <w:rsid w:val="00EC2CA6"/>
    <w:rsid w:val="00EC3CA7"/>
    <w:rsid w:val="00EE5F93"/>
    <w:rsid w:val="00EF579A"/>
    <w:rsid w:val="00F00C04"/>
    <w:rsid w:val="00F30CBB"/>
    <w:rsid w:val="00F334EE"/>
    <w:rsid w:val="00F54DEA"/>
    <w:rsid w:val="00F7658C"/>
    <w:rsid w:val="00F76756"/>
    <w:rsid w:val="00F77363"/>
    <w:rsid w:val="00FA33A8"/>
    <w:rsid w:val="00FA5693"/>
    <w:rsid w:val="00FB09E3"/>
    <w:rsid w:val="00FB1CE3"/>
    <w:rsid w:val="00FB41C9"/>
    <w:rsid w:val="00FB5B77"/>
    <w:rsid w:val="00FB7027"/>
    <w:rsid w:val="00FC11FD"/>
    <w:rsid w:val="00FC6F66"/>
    <w:rsid w:val="00FC6F9D"/>
    <w:rsid w:val="00FE5D1E"/>
    <w:rsid w:val="00FF6C0A"/>
    <w:rsid w:val="012E4890"/>
    <w:rsid w:val="019329D2"/>
    <w:rsid w:val="02760CA1"/>
    <w:rsid w:val="02CE3596"/>
    <w:rsid w:val="067F481B"/>
    <w:rsid w:val="07002DCA"/>
    <w:rsid w:val="072E6BC0"/>
    <w:rsid w:val="07F471B4"/>
    <w:rsid w:val="080C2824"/>
    <w:rsid w:val="09D84AB4"/>
    <w:rsid w:val="0A3A04A6"/>
    <w:rsid w:val="0AEB618F"/>
    <w:rsid w:val="0B735B7D"/>
    <w:rsid w:val="0BB36F2A"/>
    <w:rsid w:val="0BB71B42"/>
    <w:rsid w:val="0CD4615A"/>
    <w:rsid w:val="0DEF0E6F"/>
    <w:rsid w:val="0DFA16E3"/>
    <w:rsid w:val="0E014115"/>
    <w:rsid w:val="0E363611"/>
    <w:rsid w:val="0ED65CAC"/>
    <w:rsid w:val="0F496F3C"/>
    <w:rsid w:val="13987CE9"/>
    <w:rsid w:val="13B50586"/>
    <w:rsid w:val="13C470A2"/>
    <w:rsid w:val="15234130"/>
    <w:rsid w:val="163946DF"/>
    <w:rsid w:val="16547594"/>
    <w:rsid w:val="171E6481"/>
    <w:rsid w:val="17315154"/>
    <w:rsid w:val="18291FBC"/>
    <w:rsid w:val="18583BD5"/>
    <w:rsid w:val="185F4F64"/>
    <w:rsid w:val="1A383B0D"/>
    <w:rsid w:val="1CDB049A"/>
    <w:rsid w:val="1CED7406"/>
    <w:rsid w:val="1E217EF8"/>
    <w:rsid w:val="1F5B739F"/>
    <w:rsid w:val="1F6C70E5"/>
    <w:rsid w:val="23254D4E"/>
    <w:rsid w:val="23AF67C3"/>
    <w:rsid w:val="24A82823"/>
    <w:rsid w:val="2514312B"/>
    <w:rsid w:val="25C712CD"/>
    <w:rsid w:val="266F6CBA"/>
    <w:rsid w:val="26B86132"/>
    <w:rsid w:val="27351F95"/>
    <w:rsid w:val="273655C2"/>
    <w:rsid w:val="28302648"/>
    <w:rsid w:val="285D353E"/>
    <w:rsid w:val="29166627"/>
    <w:rsid w:val="2A875359"/>
    <w:rsid w:val="2AA118B7"/>
    <w:rsid w:val="2AF90F45"/>
    <w:rsid w:val="2B5C25EA"/>
    <w:rsid w:val="2BBB10C6"/>
    <w:rsid w:val="2F240AF9"/>
    <w:rsid w:val="2FCB7B18"/>
    <w:rsid w:val="30407AA3"/>
    <w:rsid w:val="31580978"/>
    <w:rsid w:val="32607150"/>
    <w:rsid w:val="33EC194A"/>
    <w:rsid w:val="34C85323"/>
    <w:rsid w:val="358636D8"/>
    <w:rsid w:val="35F249F3"/>
    <w:rsid w:val="367D52CE"/>
    <w:rsid w:val="38315062"/>
    <w:rsid w:val="3887671D"/>
    <w:rsid w:val="38F62E34"/>
    <w:rsid w:val="396B1563"/>
    <w:rsid w:val="3989583B"/>
    <w:rsid w:val="3C831601"/>
    <w:rsid w:val="3E71697E"/>
    <w:rsid w:val="3EB85792"/>
    <w:rsid w:val="40E21683"/>
    <w:rsid w:val="41292165"/>
    <w:rsid w:val="41677F11"/>
    <w:rsid w:val="42062533"/>
    <w:rsid w:val="43F04528"/>
    <w:rsid w:val="45D97988"/>
    <w:rsid w:val="46A6175D"/>
    <w:rsid w:val="46C93959"/>
    <w:rsid w:val="479959A4"/>
    <w:rsid w:val="492B1B45"/>
    <w:rsid w:val="49791AE5"/>
    <w:rsid w:val="49D335CD"/>
    <w:rsid w:val="4A680B4C"/>
    <w:rsid w:val="4B4D129E"/>
    <w:rsid w:val="4B591BCB"/>
    <w:rsid w:val="4B5945B2"/>
    <w:rsid w:val="4D242191"/>
    <w:rsid w:val="4DE12FA0"/>
    <w:rsid w:val="4EE77279"/>
    <w:rsid w:val="4F022BAB"/>
    <w:rsid w:val="52021EE1"/>
    <w:rsid w:val="520F2153"/>
    <w:rsid w:val="531A0446"/>
    <w:rsid w:val="53D438C9"/>
    <w:rsid w:val="53E47C14"/>
    <w:rsid w:val="55727063"/>
    <w:rsid w:val="578C12D2"/>
    <w:rsid w:val="57F95B34"/>
    <w:rsid w:val="5B07203A"/>
    <w:rsid w:val="5B431362"/>
    <w:rsid w:val="5BA3092E"/>
    <w:rsid w:val="5C6E2F2B"/>
    <w:rsid w:val="5D551A5E"/>
    <w:rsid w:val="5D8E14E3"/>
    <w:rsid w:val="5F793F1A"/>
    <w:rsid w:val="60D235C8"/>
    <w:rsid w:val="61CE1ED9"/>
    <w:rsid w:val="6351007F"/>
    <w:rsid w:val="63B212A3"/>
    <w:rsid w:val="659A0ADB"/>
    <w:rsid w:val="65CD4446"/>
    <w:rsid w:val="66115FD8"/>
    <w:rsid w:val="682C7DA8"/>
    <w:rsid w:val="68ED35E2"/>
    <w:rsid w:val="69796AD5"/>
    <w:rsid w:val="69B12E3A"/>
    <w:rsid w:val="6A975464"/>
    <w:rsid w:val="6C41527C"/>
    <w:rsid w:val="6C4667AB"/>
    <w:rsid w:val="6C6770B8"/>
    <w:rsid w:val="6D0A63C2"/>
    <w:rsid w:val="6EEE38AE"/>
    <w:rsid w:val="6F0B01CF"/>
    <w:rsid w:val="70E500CF"/>
    <w:rsid w:val="71E16086"/>
    <w:rsid w:val="7368663D"/>
    <w:rsid w:val="73DC3D05"/>
    <w:rsid w:val="74CB28DA"/>
    <w:rsid w:val="75A629FF"/>
    <w:rsid w:val="76F33B29"/>
    <w:rsid w:val="778D5A00"/>
    <w:rsid w:val="78876C74"/>
    <w:rsid w:val="78C401DA"/>
    <w:rsid w:val="79935991"/>
    <w:rsid w:val="79E61F64"/>
    <w:rsid w:val="7BE0003D"/>
    <w:rsid w:val="7BEB6F40"/>
    <w:rsid w:val="7BF52BC3"/>
    <w:rsid w:val="7BF86AB9"/>
    <w:rsid w:val="7EEF6163"/>
    <w:rsid w:val="7F6F2881"/>
    <w:rsid w:val="7F8727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spacing w:after="120" w:afterLines="0"/>
    </w:pPr>
    <w:rPr>
      <w:rFonts w:ascii="Tahoma" w:hAnsi="Tahoma"/>
    </w:rPr>
  </w:style>
  <w:style w:type="paragraph" w:styleId="4">
    <w:name w:val="Date"/>
    <w:basedOn w:val="1"/>
    <w:next w:val="1"/>
    <w:qFormat/>
    <w:uiPriority w:val="0"/>
    <w:pPr>
      <w:ind w:left="100" w:leftChars="2500"/>
    </w:p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qFormat/>
    <w:uiPriority w:val="0"/>
    <w:rPr>
      <w:rFonts w:ascii="Tahoma" w:hAnsi="Tahoma"/>
      <w:color w:val="0000FF"/>
      <w:sz w:val="24"/>
      <w:szCs w:val="20"/>
      <w:u w:val="single"/>
    </w:rPr>
  </w:style>
  <w:style w:type="character" w:customStyle="1" w:styleId="13">
    <w:name w:val="页脚 字符"/>
    <w:link w:val="5"/>
    <w:qFormat/>
    <w:uiPriority w:val="99"/>
    <w:rPr>
      <w:kern w:val="2"/>
      <w:sz w:val="18"/>
      <w:szCs w:val="18"/>
    </w:rPr>
  </w:style>
  <w:style w:type="character" w:customStyle="1" w:styleId="14">
    <w:name w:val="页眉 字符"/>
    <w:link w:val="6"/>
    <w:qFormat/>
    <w:uiPriority w:val="99"/>
    <w:rPr>
      <w:kern w:val="2"/>
      <w:sz w:val="18"/>
      <w:szCs w:val="18"/>
    </w:rPr>
  </w:style>
  <w:style w:type="character" w:customStyle="1" w:styleId="15">
    <w:name w:val="apple-converted-space"/>
    <w:qFormat/>
    <w:uiPriority w:val="0"/>
  </w:style>
  <w:style w:type="character" w:customStyle="1" w:styleId="16">
    <w:name w:val="style41"/>
    <w:qFormat/>
    <w:uiPriority w:val="0"/>
    <w:rPr>
      <w:rFonts w:hint="eastAsia" w:ascii="楷体_GB2312" w:eastAsia="楷体_GB2312"/>
      <w:b/>
      <w:bCs/>
      <w:color w:val="000000"/>
      <w:sz w:val="39"/>
      <w:szCs w:val="39"/>
    </w:rPr>
  </w:style>
  <w:style w:type="paragraph" w:customStyle="1" w:styleId="17">
    <w:name w:val="xl3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Arial Unicode MS" w:eastAsia="楷体_GB2312"/>
      <w:b/>
      <w:bCs/>
      <w:kern w:val="0"/>
      <w:sz w:val="18"/>
      <w:szCs w:val="18"/>
    </w:rPr>
  </w:style>
  <w:style w:type="paragraph" w:customStyle="1" w:styleId="18">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9">
    <w:name w:val="正文 New"/>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20">
    <w:name w:val="列出段落3"/>
    <w:basedOn w:val="1"/>
    <w:qFormat/>
    <w:uiPriority w:val="1"/>
    <w:pPr>
      <w:ind w:left="828" w:hanging="601"/>
    </w:pPr>
    <w:rPr>
      <w:rFonts w:ascii="宋体" w:hAnsi="宋体" w:eastAsia="宋体" w:cs="宋体"/>
      <w:lang w:val="zh-CN" w:eastAsia="zh-CN" w:bidi="zh-CN"/>
    </w:rPr>
  </w:style>
  <w:style w:type="character" w:customStyle="1" w:styleId="21">
    <w:name w:val="font21"/>
    <w:basedOn w:val="10"/>
    <w:uiPriority w:val="0"/>
    <w:rPr>
      <w:rFonts w:hint="eastAsia" w:ascii="微软雅黑" w:hAnsi="微软雅黑" w:eastAsia="微软雅黑" w:cs="微软雅黑"/>
      <w:b/>
      <w:bCs/>
      <w:color w:val="000000"/>
      <w:sz w:val="20"/>
      <w:szCs w:val="20"/>
      <w:u w:val="none"/>
    </w:rPr>
  </w:style>
  <w:style w:type="character" w:customStyle="1" w:styleId="22">
    <w:name w:val="font31"/>
    <w:basedOn w:val="10"/>
    <w:uiPriority w:val="0"/>
    <w:rPr>
      <w:rFonts w:hint="eastAsia" w:ascii="宋体" w:hAnsi="宋体" w:eastAsia="宋体" w:cs="宋体"/>
      <w:color w:val="000000"/>
      <w:sz w:val="24"/>
      <w:szCs w:val="24"/>
      <w:u w:val="none"/>
    </w:rPr>
  </w:style>
  <w:style w:type="character" w:customStyle="1" w:styleId="23">
    <w:name w:val="font01"/>
    <w:basedOn w:val="10"/>
    <w:uiPriority w:val="0"/>
    <w:rPr>
      <w:rFonts w:hint="eastAsia" w:ascii="宋体" w:hAnsi="宋体" w:eastAsia="宋体" w:cs="宋体"/>
      <w:color w:val="000000"/>
      <w:sz w:val="22"/>
      <w:szCs w:val="22"/>
      <w:u w:val="none"/>
    </w:rPr>
  </w:style>
  <w:style w:type="character" w:customStyle="1" w:styleId="24">
    <w:name w:val="font61"/>
    <w:basedOn w:val="10"/>
    <w:uiPriority w:val="0"/>
    <w:rPr>
      <w:rFonts w:hint="eastAsia" w:ascii="宋体" w:hAnsi="宋体" w:eastAsia="宋体" w:cs="宋体"/>
      <w:color w:val="000000"/>
      <w:sz w:val="18"/>
      <w:szCs w:val="18"/>
      <w:u w:val="none"/>
    </w:rPr>
  </w:style>
  <w:style w:type="character" w:customStyle="1" w:styleId="25">
    <w:name w:val="font41"/>
    <w:basedOn w:val="10"/>
    <w:uiPriority w:val="0"/>
    <w:rPr>
      <w:rFonts w:hint="eastAsia" w:ascii="微软雅黑" w:hAnsi="微软雅黑" w:eastAsia="微软雅黑" w:cs="微软雅黑"/>
      <w:color w:val="000000"/>
      <w:sz w:val="18"/>
      <w:szCs w:val="18"/>
      <w:u w:val="none"/>
    </w:rPr>
  </w:style>
  <w:style w:type="character" w:customStyle="1" w:styleId="26">
    <w:name w:val="font51"/>
    <w:basedOn w:val="10"/>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73</Pages>
  <Words>24435</Words>
  <Characters>33719</Characters>
  <Lines>36</Lines>
  <Paragraphs>10</Paragraphs>
  <TotalTime>14</TotalTime>
  <ScaleCrop>false</ScaleCrop>
  <LinksUpToDate>false</LinksUpToDate>
  <CharactersWithSpaces>35656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2013-04-23T02:05:00Z</dcterms:created>
  <dc:creator>微软用户</dc:creator>
  <cp:lastModifiedBy>符前仁</cp:lastModifiedBy>
  <cp:lastPrinted>2023-08-02T04:35:00Z</cp:lastPrinted>
  <dcterms:modified xsi:type="dcterms:W3CDTF">2023-08-17T10:13:58Z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C7F03763DB7E4F68B6F66DB45032F754_13</vt:lpwstr>
  </property>
</Properties>
</file>